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E9739" w14:textId="77777777" w:rsidR="002E2349" w:rsidRPr="00592347" w:rsidRDefault="007359D0" w:rsidP="002E2349">
      <w:pPr>
        <w:rPr>
          <w:rFonts w:cstheme="minorHAnsi"/>
          <w:b/>
          <w:i/>
          <w:sz w:val="22"/>
          <w:szCs w:val="22"/>
        </w:rPr>
      </w:pPr>
      <w:r w:rsidRPr="008007CB">
        <w:rPr>
          <w:rFonts w:cstheme="minorHAnsi"/>
          <w:b/>
          <w:i/>
          <w:sz w:val="22"/>
          <w:szCs w:val="22"/>
        </w:rPr>
        <w:t xml:space="preserve">    </w:t>
      </w:r>
      <w:r w:rsidRPr="00592347">
        <w:rPr>
          <w:rFonts w:cstheme="minorHAnsi"/>
          <w:b/>
          <w:i/>
          <w:noProof/>
          <w:sz w:val="22"/>
          <w:szCs w:val="22"/>
          <w:lang w:eastAsia="fr-CA"/>
        </w:rPr>
        <w:drawing>
          <wp:anchor distT="0" distB="0" distL="114300" distR="114300" simplePos="0" relativeHeight="251658240" behindDoc="0" locked="0" layoutInCell="1" allowOverlap="1" wp14:anchorId="6952E730" wp14:editId="2C7BFB4C">
            <wp:simplePos x="0" y="0"/>
            <wp:positionH relativeFrom="column">
              <wp:posOffset>120770</wp:posOffset>
            </wp:positionH>
            <wp:positionV relativeFrom="paragraph">
              <wp:posOffset>-207034</wp:posOffset>
            </wp:positionV>
            <wp:extent cx="2286645" cy="5348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41779" name="mcgcr03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781" cy="535572"/>
                    </a:xfrm>
                    <a:prstGeom prst="rect">
                      <a:avLst/>
                    </a:prstGeom>
                  </pic:spPr>
                </pic:pic>
              </a:graphicData>
            </a:graphic>
            <wp14:sizeRelH relativeFrom="page">
              <wp14:pctWidth>0</wp14:pctWidth>
            </wp14:sizeRelH>
            <wp14:sizeRelV relativeFrom="page">
              <wp14:pctHeight>0</wp14:pctHeight>
            </wp14:sizeRelV>
          </wp:anchor>
        </w:drawing>
      </w:r>
      <w:r w:rsidRPr="00592347">
        <w:rPr>
          <w:rFonts w:cstheme="minorHAnsi"/>
          <w:b/>
          <w:i/>
          <w:sz w:val="22"/>
          <w:szCs w:val="22"/>
        </w:rPr>
        <w:tab/>
      </w:r>
      <w:r w:rsidRPr="00592347">
        <w:rPr>
          <w:rFonts w:cstheme="minorHAnsi"/>
          <w:b/>
          <w:i/>
          <w:sz w:val="22"/>
          <w:szCs w:val="22"/>
        </w:rPr>
        <w:tab/>
      </w:r>
      <w:r w:rsidRPr="00592347">
        <w:rPr>
          <w:rFonts w:cstheme="minorHAnsi"/>
          <w:b/>
          <w:i/>
          <w:sz w:val="22"/>
          <w:szCs w:val="22"/>
        </w:rPr>
        <w:tab/>
      </w:r>
      <w:r w:rsidRPr="00592347">
        <w:rPr>
          <w:rFonts w:cstheme="minorHAnsi"/>
          <w:b/>
          <w:i/>
          <w:sz w:val="22"/>
          <w:szCs w:val="22"/>
        </w:rPr>
        <w:tab/>
      </w:r>
      <w:r w:rsidRPr="00592347">
        <w:rPr>
          <w:rFonts w:cstheme="minorHAnsi"/>
          <w:b/>
          <w:i/>
          <w:sz w:val="22"/>
          <w:szCs w:val="22"/>
        </w:rPr>
        <w:tab/>
      </w:r>
      <w:r w:rsidRPr="00592347">
        <w:rPr>
          <w:rFonts w:cstheme="minorHAnsi"/>
          <w:b/>
          <w:i/>
          <w:sz w:val="22"/>
          <w:szCs w:val="22"/>
        </w:rPr>
        <w:tab/>
      </w:r>
      <w:r w:rsidRPr="00592347">
        <w:rPr>
          <w:rFonts w:cstheme="minorHAnsi"/>
          <w:b/>
          <w:i/>
          <w:sz w:val="22"/>
          <w:szCs w:val="22"/>
        </w:rPr>
        <w:tab/>
      </w:r>
    </w:p>
    <w:p w14:paraId="702C308F" w14:textId="77777777" w:rsidR="002E2349" w:rsidRPr="00592347" w:rsidRDefault="002E2349" w:rsidP="002E2349">
      <w:pPr>
        <w:rPr>
          <w:rFonts w:cstheme="minorHAnsi"/>
          <w:b/>
          <w:i/>
          <w:sz w:val="22"/>
          <w:szCs w:val="22"/>
        </w:rPr>
      </w:pPr>
    </w:p>
    <w:p w14:paraId="6A4FC965" w14:textId="77777777" w:rsidR="004738DE" w:rsidRPr="00592347" w:rsidRDefault="007359D0" w:rsidP="002E2349">
      <w:pPr>
        <w:pStyle w:val="Heading1"/>
        <w:rPr>
          <w:rStyle w:val="eop"/>
          <w:rFonts w:asciiTheme="minorHAnsi" w:hAnsiTheme="minorHAnsi" w:cstheme="minorHAnsi"/>
          <w:color w:val="000000" w:themeColor="text1"/>
          <w:sz w:val="22"/>
          <w:szCs w:val="22"/>
        </w:rPr>
      </w:pPr>
      <w:r w:rsidRPr="00592347">
        <w:rPr>
          <w:rStyle w:val="IntenseEmphasis"/>
          <w:rFonts w:asciiTheme="minorHAnsi" w:hAnsiTheme="minorHAnsi" w:cstheme="minorHAnsi"/>
          <w:i w:val="0"/>
          <w:iCs w:val="0"/>
          <w:color w:val="000000" w:themeColor="text1"/>
          <w:sz w:val="22"/>
          <w:szCs w:val="22"/>
        </w:rPr>
        <w:t>Poste menant à la permanence</w:t>
      </w:r>
    </w:p>
    <w:p w14:paraId="11EE13D1" w14:textId="483E8016" w:rsidR="004738DE" w:rsidRPr="00592347" w:rsidRDefault="008007CB" w:rsidP="004738DE">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592347">
        <w:rPr>
          <w:rStyle w:val="normaltextrun"/>
          <w:rFonts w:asciiTheme="minorHAnsi" w:hAnsiTheme="minorHAnsi" w:cstheme="minorHAnsi"/>
          <w:b/>
          <w:bCs/>
          <w:color w:val="000000" w:themeColor="text1"/>
          <w:sz w:val="22"/>
          <w:szCs w:val="22"/>
        </w:rPr>
        <w:t>P</w:t>
      </w:r>
      <w:r w:rsidR="00837EF4" w:rsidRPr="00592347">
        <w:rPr>
          <w:rStyle w:val="normaltextrun"/>
          <w:rFonts w:asciiTheme="minorHAnsi" w:hAnsiTheme="minorHAnsi" w:cstheme="minorHAnsi"/>
          <w:b/>
          <w:bCs/>
          <w:color w:val="000000" w:themeColor="text1"/>
          <w:sz w:val="22"/>
          <w:szCs w:val="22"/>
        </w:rPr>
        <w:t>rofesseur agrégé</w:t>
      </w:r>
      <w:r w:rsidRPr="00592347">
        <w:rPr>
          <w:rStyle w:val="normaltextrun"/>
          <w:rFonts w:asciiTheme="minorHAnsi" w:hAnsiTheme="minorHAnsi" w:cstheme="minorHAnsi"/>
          <w:b/>
          <w:bCs/>
          <w:color w:val="000000" w:themeColor="text1"/>
          <w:sz w:val="22"/>
          <w:szCs w:val="22"/>
        </w:rPr>
        <w:t xml:space="preserve"> ou titulaire</w:t>
      </w:r>
      <w:r w:rsidR="007359D0" w:rsidRPr="00592347">
        <w:rPr>
          <w:rStyle w:val="normaltextrun"/>
          <w:rFonts w:asciiTheme="minorHAnsi" w:hAnsiTheme="minorHAnsi" w:cstheme="minorHAnsi"/>
          <w:b/>
          <w:bCs/>
          <w:color w:val="000000" w:themeColor="text1"/>
          <w:sz w:val="22"/>
          <w:szCs w:val="22"/>
        </w:rPr>
        <w:t>, </w:t>
      </w:r>
      <w:r w:rsidRPr="00592347">
        <w:rPr>
          <w:rStyle w:val="normaltextrun"/>
          <w:rFonts w:asciiTheme="minorHAnsi" w:hAnsiTheme="minorHAnsi" w:cstheme="minorHAnsi"/>
          <w:b/>
          <w:bCs/>
          <w:color w:val="000000" w:themeColor="text1"/>
          <w:sz w:val="22"/>
          <w:szCs w:val="22"/>
        </w:rPr>
        <w:t xml:space="preserve">Chaire d’études sur la démocratie </w:t>
      </w:r>
      <w:r w:rsidR="00837EF4" w:rsidRPr="00592347">
        <w:rPr>
          <w:rStyle w:val="normaltextrun"/>
          <w:rFonts w:asciiTheme="minorHAnsi" w:hAnsiTheme="minorHAnsi" w:cstheme="minorHAnsi"/>
          <w:b/>
          <w:bCs/>
          <w:color w:val="000000" w:themeColor="text1"/>
          <w:sz w:val="22"/>
          <w:szCs w:val="22"/>
        </w:rPr>
        <w:t>Diamond-Brown</w:t>
      </w:r>
    </w:p>
    <w:p w14:paraId="757AF085" w14:textId="77777777" w:rsidR="00DD0F18" w:rsidRPr="00592347" w:rsidRDefault="00DD0F18" w:rsidP="004738DE">
      <w:pPr>
        <w:pStyle w:val="paragraph"/>
        <w:spacing w:before="0" w:beforeAutospacing="0" w:after="0" w:afterAutospacing="0"/>
        <w:jc w:val="both"/>
        <w:textAlignment w:val="baseline"/>
        <w:rPr>
          <w:rFonts w:asciiTheme="minorHAnsi" w:hAnsiTheme="minorHAnsi" w:cstheme="minorHAnsi"/>
          <w:sz w:val="22"/>
          <w:szCs w:val="22"/>
        </w:rPr>
      </w:pPr>
    </w:p>
    <w:p w14:paraId="086A15FB" w14:textId="34773840" w:rsidR="00801746" w:rsidRPr="00592347" w:rsidRDefault="00A96D50" w:rsidP="006A397B">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r w:rsidRPr="00592347">
        <w:rPr>
          <w:rStyle w:val="normaltextrun"/>
          <w:rFonts w:asciiTheme="minorHAnsi" w:hAnsiTheme="minorHAnsi" w:cstheme="minorHAnsi"/>
          <w:color w:val="2A2A2A"/>
          <w:sz w:val="22"/>
          <w:szCs w:val="22"/>
        </w:rPr>
        <w:t>L’</w:t>
      </w:r>
      <w:r w:rsidR="0076214E" w:rsidRPr="00592347">
        <w:rPr>
          <w:rStyle w:val="normaltextrun"/>
          <w:rFonts w:asciiTheme="minorHAnsi" w:hAnsiTheme="minorHAnsi" w:cstheme="minorHAnsi"/>
          <w:color w:val="2A2A2A"/>
          <w:sz w:val="22"/>
          <w:szCs w:val="22"/>
        </w:rPr>
        <w:t xml:space="preserve">École de politiques publiques Max Bell </w:t>
      </w:r>
      <w:r w:rsidRPr="00592347">
        <w:rPr>
          <w:rStyle w:val="normaltextrun"/>
          <w:rFonts w:asciiTheme="minorHAnsi" w:hAnsiTheme="minorHAnsi" w:cstheme="minorHAnsi"/>
          <w:color w:val="2A2A2A"/>
          <w:sz w:val="22"/>
          <w:szCs w:val="22"/>
        </w:rPr>
        <w:t>et le</w:t>
      </w:r>
      <w:r w:rsidR="0076214E" w:rsidRPr="00592347">
        <w:rPr>
          <w:rStyle w:val="normaltextrun"/>
          <w:rFonts w:asciiTheme="minorHAnsi" w:hAnsiTheme="minorHAnsi" w:cstheme="minorHAnsi"/>
          <w:color w:val="2A2A2A"/>
          <w:sz w:val="22"/>
          <w:szCs w:val="22"/>
        </w:rPr>
        <w:t xml:space="preserve"> </w:t>
      </w:r>
      <w:r w:rsidR="007359D0" w:rsidRPr="00592347">
        <w:rPr>
          <w:rStyle w:val="normaltextrun"/>
          <w:rFonts w:asciiTheme="minorHAnsi" w:hAnsiTheme="minorHAnsi" w:cstheme="minorHAnsi"/>
          <w:color w:val="2A2A2A"/>
          <w:sz w:val="22"/>
          <w:szCs w:val="22"/>
        </w:rPr>
        <w:t xml:space="preserve">Département de sciences politiques </w:t>
      </w:r>
      <w:r w:rsidRPr="00592347">
        <w:rPr>
          <w:rStyle w:val="normaltextrun"/>
          <w:rFonts w:asciiTheme="minorHAnsi" w:hAnsiTheme="minorHAnsi" w:cstheme="minorHAnsi"/>
          <w:color w:val="2A2A2A"/>
          <w:sz w:val="22"/>
          <w:szCs w:val="22"/>
        </w:rPr>
        <w:t>de l’</w:t>
      </w:r>
      <w:r w:rsidR="0073160C" w:rsidRPr="00592347">
        <w:rPr>
          <w:rStyle w:val="normaltextrun"/>
          <w:rFonts w:asciiTheme="minorHAnsi" w:hAnsiTheme="minorHAnsi" w:cstheme="minorHAnsi"/>
          <w:color w:val="2A2A2A"/>
          <w:sz w:val="22"/>
          <w:szCs w:val="22"/>
        </w:rPr>
        <w:t xml:space="preserve">Université McGill </w:t>
      </w:r>
      <w:r w:rsidRPr="00592347">
        <w:rPr>
          <w:rStyle w:val="normaltextrun"/>
          <w:rFonts w:asciiTheme="minorHAnsi" w:hAnsiTheme="minorHAnsi" w:cstheme="minorHAnsi"/>
          <w:color w:val="2A2A2A"/>
          <w:sz w:val="22"/>
          <w:szCs w:val="22"/>
        </w:rPr>
        <w:t>lance</w:t>
      </w:r>
      <w:r w:rsidR="007432FE" w:rsidRPr="00592347">
        <w:rPr>
          <w:rStyle w:val="normaltextrun"/>
          <w:rFonts w:asciiTheme="minorHAnsi" w:hAnsiTheme="minorHAnsi" w:cstheme="minorHAnsi"/>
          <w:color w:val="2A2A2A"/>
          <w:sz w:val="22"/>
          <w:szCs w:val="22"/>
        </w:rPr>
        <w:t>nt</w:t>
      </w:r>
      <w:r w:rsidRPr="00592347">
        <w:rPr>
          <w:rStyle w:val="normaltextrun"/>
          <w:rFonts w:asciiTheme="minorHAnsi" w:hAnsiTheme="minorHAnsi" w:cstheme="minorHAnsi"/>
          <w:color w:val="2A2A2A"/>
          <w:sz w:val="22"/>
          <w:szCs w:val="22"/>
        </w:rPr>
        <w:t xml:space="preserve"> un appel de candidatures pour la nouvelle </w:t>
      </w:r>
      <w:r w:rsidRPr="00592347">
        <w:rPr>
          <w:rStyle w:val="normaltextrun"/>
          <w:rFonts w:asciiTheme="minorHAnsi" w:hAnsiTheme="minorHAnsi" w:cstheme="minorHAnsi"/>
          <w:b/>
          <w:bCs/>
          <w:color w:val="2A2A2A"/>
          <w:sz w:val="22"/>
          <w:szCs w:val="22"/>
        </w:rPr>
        <w:t>Chaire d’études sur la démocratie Diamond-Brown</w:t>
      </w:r>
      <w:r w:rsidRPr="00592347">
        <w:rPr>
          <w:rStyle w:val="normaltextrun"/>
          <w:rFonts w:asciiTheme="minorHAnsi" w:hAnsiTheme="minorHAnsi" w:cstheme="minorHAnsi"/>
          <w:color w:val="2A2A2A"/>
          <w:sz w:val="22"/>
          <w:szCs w:val="22"/>
        </w:rPr>
        <w:t xml:space="preserve">. La ou le titulaire de la </w:t>
      </w:r>
      <w:r w:rsidR="00B67666" w:rsidRPr="00592347">
        <w:rPr>
          <w:rStyle w:val="normaltextrun"/>
          <w:rFonts w:asciiTheme="minorHAnsi" w:hAnsiTheme="minorHAnsi" w:cstheme="minorHAnsi"/>
          <w:color w:val="2A2A2A"/>
          <w:sz w:val="22"/>
          <w:szCs w:val="22"/>
        </w:rPr>
        <w:t>C</w:t>
      </w:r>
      <w:r w:rsidRPr="00592347">
        <w:rPr>
          <w:rStyle w:val="normaltextrun"/>
          <w:rFonts w:asciiTheme="minorHAnsi" w:hAnsiTheme="minorHAnsi" w:cstheme="minorHAnsi"/>
          <w:color w:val="2A2A2A"/>
          <w:sz w:val="22"/>
          <w:szCs w:val="22"/>
        </w:rPr>
        <w:t>haire sera nommé conjointement par les deux unités et enseignera dans celles-ci de sorte à</w:t>
      </w:r>
      <w:r w:rsidR="00B67666" w:rsidRPr="00592347">
        <w:rPr>
          <w:rStyle w:val="normaltextrun"/>
          <w:rFonts w:asciiTheme="minorHAnsi" w:hAnsiTheme="minorHAnsi" w:cstheme="minorHAnsi"/>
          <w:color w:val="2A2A2A"/>
          <w:sz w:val="22"/>
          <w:szCs w:val="22"/>
        </w:rPr>
        <w:t xml:space="preserve"> en</w:t>
      </w:r>
      <w:r w:rsidRPr="00592347">
        <w:rPr>
          <w:rStyle w:val="normaltextrun"/>
          <w:rFonts w:asciiTheme="minorHAnsi" w:hAnsiTheme="minorHAnsi" w:cstheme="minorHAnsi"/>
          <w:color w:val="2A2A2A"/>
          <w:sz w:val="22"/>
          <w:szCs w:val="22"/>
        </w:rPr>
        <w:t xml:space="preserve"> renforcer les liens</w:t>
      </w:r>
      <w:r w:rsidR="00837EF4" w:rsidRPr="00592347">
        <w:rPr>
          <w:rStyle w:val="normaltextrun"/>
          <w:rFonts w:asciiTheme="minorHAnsi" w:hAnsiTheme="minorHAnsi" w:cstheme="minorHAnsi"/>
          <w:sz w:val="22"/>
          <w:szCs w:val="22"/>
        </w:rPr>
        <w:t>.</w:t>
      </w:r>
    </w:p>
    <w:p w14:paraId="68D9F4CE" w14:textId="77777777" w:rsidR="00801746" w:rsidRPr="00592347" w:rsidRDefault="00801746" w:rsidP="006A397B">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p>
    <w:p w14:paraId="0C916CA3" w14:textId="64FA871D" w:rsidR="0025071D" w:rsidRPr="00592347" w:rsidRDefault="00685662" w:rsidP="0025071D">
      <w:pPr>
        <w:rPr>
          <w:rFonts w:eastAsia="Times New Roman" w:cstheme="minorHAnsi"/>
          <w:sz w:val="22"/>
          <w:szCs w:val="22"/>
        </w:rPr>
      </w:pPr>
      <w:r w:rsidRPr="00592347">
        <w:rPr>
          <w:rFonts w:eastAsia="Times New Roman" w:cstheme="minorHAnsi"/>
          <w:color w:val="000000"/>
          <w:sz w:val="22"/>
          <w:szCs w:val="22"/>
        </w:rPr>
        <w:t>Nous cherchons une ou un universitaire reconnu internationalement qui mène des travaux de recherche empirique</w:t>
      </w:r>
      <w:r w:rsidR="00DA750E" w:rsidRPr="00592347">
        <w:rPr>
          <w:rFonts w:eastAsia="Times New Roman" w:cstheme="minorHAnsi"/>
          <w:color w:val="000000"/>
          <w:sz w:val="22"/>
          <w:szCs w:val="22"/>
        </w:rPr>
        <w:t xml:space="preserve"> </w:t>
      </w:r>
      <w:r w:rsidRPr="00592347">
        <w:rPr>
          <w:rFonts w:eastAsia="Times New Roman" w:cstheme="minorHAnsi"/>
          <w:color w:val="000000"/>
          <w:sz w:val="22"/>
          <w:szCs w:val="22"/>
        </w:rPr>
        <w:t xml:space="preserve">de pointe </w:t>
      </w:r>
      <w:r w:rsidR="00DA750E" w:rsidRPr="00592347">
        <w:rPr>
          <w:rFonts w:eastAsia="Times New Roman" w:cstheme="minorHAnsi"/>
          <w:color w:val="000000"/>
          <w:sz w:val="22"/>
          <w:szCs w:val="22"/>
        </w:rPr>
        <w:t>sur les politiques et la gouvernance démocratiques contemporaines</w:t>
      </w:r>
      <w:r w:rsidR="007359D0" w:rsidRPr="00592347">
        <w:rPr>
          <w:rFonts w:eastAsia="Times New Roman" w:cstheme="minorHAnsi"/>
          <w:color w:val="000000"/>
          <w:sz w:val="22"/>
          <w:szCs w:val="22"/>
        </w:rPr>
        <w:t xml:space="preserve">. </w:t>
      </w:r>
      <w:r w:rsidR="00592347" w:rsidRPr="00592347">
        <w:rPr>
          <w:rFonts w:eastAsia="Times New Roman" w:cstheme="minorHAnsi"/>
          <w:color w:val="000000"/>
          <w:sz w:val="22"/>
          <w:szCs w:val="22"/>
        </w:rPr>
        <w:t>L’appel vise toutes les méthodes et les spécialisations régionales</w:t>
      </w:r>
      <w:r w:rsidR="007359D0" w:rsidRPr="00592347">
        <w:rPr>
          <w:rFonts w:eastAsia="Times New Roman" w:cstheme="minorHAnsi"/>
          <w:color w:val="000000"/>
          <w:sz w:val="22"/>
          <w:szCs w:val="22"/>
        </w:rPr>
        <w:t>.</w:t>
      </w:r>
      <w:r w:rsidR="004D24CE" w:rsidRPr="00592347">
        <w:rPr>
          <w:rFonts w:eastAsia="Times New Roman" w:cstheme="minorHAnsi"/>
          <w:color w:val="000000"/>
          <w:sz w:val="22"/>
          <w:szCs w:val="22"/>
        </w:rPr>
        <w:t xml:space="preserve"> Le poste vise les </w:t>
      </w:r>
      <w:r w:rsidR="00B333F2" w:rsidRPr="00592347">
        <w:rPr>
          <w:rFonts w:eastAsia="Times New Roman" w:cstheme="minorHAnsi"/>
          <w:color w:val="000000"/>
          <w:sz w:val="22"/>
          <w:szCs w:val="22"/>
        </w:rPr>
        <w:t xml:space="preserve">universitaires </w:t>
      </w:r>
      <w:r w:rsidR="00C33131" w:rsidRPr="00592347">
        <w:rPr>
          <w:rFonts w:eastAsia="Times New Roman" w:cstheme="minorHAnsi"/>
          <w:color w:val="000000"/>
          <w:sz w:val="22"/>
          <w:szCs w:val="22"/>
        </w:rPr>
        <w:t>étudiant les</w:t>
      </w:r>
      <w:r w:rsidR="00B333F2" w:rsidRPr="00592347">
        <w:rPr>
          <w:rFonts w:eastAsia="Times New Roman" w:cstheme="minorHAnsi"/>
          <w:color w:val="000000"/>
          <w:sz w:val="22"/>
          <w:szCs w:val="22"/>
        </w:rPr>
        <w:t xml:space="preserve"> politiques institutionnelles ou </w:t>
      </w:r>
      <w:r w:rsidR="00C33131" w:rsidRPr="00592347">
        <w:rPr>
          <w:rFonts w:eastAsia="Times New Roman" w:cstheme="minorHAnsi"/>
          <w:color w:val="000000"/>
          <w:sz w:val="22"/>
          <w:szCs w:val="22"/>
        </w:rPr>
        <w:t>les</w:t>
      </w:r>
      <w:r w:rsidR="004D24CE" w:rsidRPr="00592347">
        <w:rPr>
          <w:rFonts w:eastAsia="Times New Roman" w:cstheme="minorHAnsi"/>
          <w:color w:val="000000"/>
          <w:sz w:val="22"/>
          <w:szCs w:val="22"/>
        </w:rPr>
        <w:t xml:space="preserve"> </w:t>
      </w:r>
      <w:r w:rsidR="00B333F2" w:rsidRPr="00592347">
        <w:rPr>
          <w:rFonts w:eastAsia="Times New Roman" w:cstheme="minorHAnsi"/>
          <w:color w:val="000000"/>
          <w:sz w:val="22"/>
          <w:szCs w:val="22"/>
        </w:rPr>
        <w:t xml:space="preserve">comportements politiques, </w:t>
      </w:r>
      <w:r w:rsidR="00C33131" w:rsidRPr="00592347">
        <w:rPr>
          <w:rFonts w:eastAsia="Times New Roman" w:cstheme="minorHAnsi"/>
          <w:color w:val="000000"/>
          <w:sz w:val="22"/>
          <w:szCs w:val="22"/>
        </w:rPr>
        <w:t>les</w:t>
      </w:r>
      <w:r w:rsidR="00B333F2" w:rsidRPr="00592347">
        <w:rPr>
          <w:rFonts w:eastAsia="Times New Roman" w:cstheme="minorHAnsi"/>
          <w:color w:val="000000"/>
          <w:sz w:val="22"/>
          <w:szCs w:val="22"/>
        </w:rPr>
        <w:t xml:space="preserve"> politiques continues en démocraties consolidées </w:t>
      </w:r>
      <w:r w:rsidR="004D24CE" w:rsidRPr="00592347">
        <w:rPr>
          <w:rFonts w:eastAsia="Times New Roman" w:cstheme="minorHAnsi"/>
          <w:color w:val="000000"/>
          <w:sz w:val="22"/>
          <w:szCs w:val="22"/>
        </w:rPr>
        <w:t>ainsi que la démocratisation ou la fragilité démocratique dans différentes régions du monde.</w:t>
      </w:r>
    </w:p>
    <w:p w14:paraId="42016EF9" w14:textId="77777777" w:rsidR="0025071D" w:rsidRPr="00592347" w:rsidRDefault="0025071D" w:rsidP="0025071D">
      <w:pPr>
        <w:rPr>
          <w:rFonts w:eastAsia="Times New Roman" w:cstheme="minorHAnsi"/>
          <w:color w:val="000000"/>
          <w:sz w:val="22"/>
          <w:szCs w:val="22"/>
        </w:rPr>
      </w:pPr>
    </w:p>
    <w:p w14:paraId="4C0B246B" w14:textId="7A1E5F3D" w:rsidR="00E520E8" w:rsidRPr="00592347" w:rsidRDefault="007359D0" w:rsidP="00D47E9B">
      <w:pPr>
        <w:rPr>
          <w:rFonts w:eastAsia="Times New Roman" w:cstheme="minorHAnsi"/>
          <w:sz w:val="22"/>
          <w:szCs w:val="22"/>
        </w:rPr>
      </w:pPr>
      <w:proofErr w:type="spellStart"/>
      <w:r w:rsidRPr="00592347">
        <w:rPr>
          <w:rFonts w:eastAsia="Times New Roman" w:cstheme="minorHAnsi"/>
          <w:color w:val="000000"/>
          <w:sz w:val="22"/>
          <w:szCs w:val="22"/>
        </w:rPr>
        <w:t>L</w:t>
      </w:r>
      <w:r w:rsidR="006E55CB" w:rsidRPr="00592347">
        <w:rPr>
          <w:rFonts w:eastAsia="Times New Roman" w:cstheme="minorHAnsi"/>
          <w:color w:val="000000"/>
          <w:sz w:val="22"/>
          <w:szCs w:val="22"/>
        </w:rPr>
        <w:t>a</w:t>
      </w:r>
      <w:proofErr w:type="spellEnd"/>
      <w:r w:rsidR="006E55CB" w:rsidRPr="00592347">
        <w:rPr>
          <w:rFonts w:eastAsia="Times New Roman" w:cstheme="minorHAnsi"/>
          <w:color w:val="000000"/>
          <w:sz w:val="22"/>
          <w:szCs w:val="22"/>
        </w:rPr>
        <w:t xml:space="preserve"> ou le </w:t>
      </w:r>
      <w:r w:rsidRPr="00592347">
        <w:rPr>
          <w:rFonts w:eastAsia="Times New Roman" w:cstheme="minorHAnsi"/>
          <w:color w:val="000000"/>
          <w:sz w:val="22"/>
          <w:szCs w:val="22"/>
        </w:rPr>
        <w:t xml:space="preserve">titulaire </w:t>
      </w:r>
      <w:r w:rsidR="006E55CB" w:rsidRPr="00592347">
        <w:rPr>
          <w:rFonts w:eastAsia="Times New Roman" w:cstheme="minorHAnsi"/>
          <w:color w:val="000000"/>
          <w:sz w:val="22"/>
          <w:szCs w:val="22"/>
        </w:rPr>
        <w:t>de la Chaire</w:t>
      </w:r>
      <w:r w:rsidRPr="00592347">
        <w:rPr>
          <w:rFonts w:eastAsia="Times New Roman" w:cstheme="minorHAnsi"/>
          <w:color w:val="000000"/>
          <w:sz w:val="22"/>
          <w:szCs w:val="22"/>
        </w:rPr>
        <w:t xml:space="preserve"> profitera</w:t>
      </w:r>
      <w:r w:rsidR="006E55CB" w:rsidRPr="00592347">
        <w:rPr>
          <w:rFonts w:eastAsia="Times New Roman" w:cstheme="minorHAnsi"/>
          <w:color w:val="000000"/>
          <w:sz w:val="22"/>
          <w:szCs w:val="22"/>
        </w:rPr>
        <w:t>,</w:t>
      </w:r>
      <w:r w:rsidRPr="00592347">
        <w:rPr>
          <w:rFonts w:eastAsia="Times New Roman" w:cstheme="minorHAnsi"/>
          <w:color w:val="000000"/>
          <w:sz w:val="22"/>
          <w:szCs w:val="22"/>
        </w:rPr>
        <w:t xml:space="preserve"> en tant </w:t>
      </w:r>
      <w:r w:rsidR="006E55CB" w:rsidRPr="00592347">
        <w:rPr>
          <w:rFonts w:eastAsia="Times New Roman" w:cstheme="minorHAnsi"/>
          <w:color w:val="000000"/>
          <w:sz w:val="22"/>
          <w:szCs w:val="22"/>
        </w:rPr>
        <w:t>qu’</w:t>
      </w:r>
      <w:r w:rsidRPr="00592347">
        <w:rPr>
          <w:rFonts w:eastAsia="Times New Roman" w:cstheme="minorHAnsi"/>
          <w:color w:val="000000"/>
          <w:sz w:val="22"/>
          <w:szCs w:val="22"/>
        </w:rPr>
        <w:t>universitaire</w:t>
      </w:r>
      <w:r w:rsidR="006E55CB" w:rsidRPr="00592347">
        <w:rPr>
          <w:rFonts w:eastAsia="Times New Roman" w:cstheme="minorHAnsi"/>
          <w:color w:val="000000"/>
          <w:sz w:val="22"/>
          <w:szCs w:val="22"/>
        </w:rPr>
        <w:t>,</w:t>
      </w:r>
      <w:r w:rsidRPr="00592347">
        <w:rPr>
          <w:rFonts w:eastAsia="Times New Roman" w:cstheme="minorHAnsi"/>
          <w:color w:val="000000"/>
          <w:sz w:val="22"/>
          <w:szCs w:val="22"/>
        </w:rPr>
        <w:t xml:space="preserve"> d’un forum à haute visibilité pour ses </w:t>
      </w:r>
      <w:r w:rsidR="00B67666" w:rsidRPr="00592347">
        <w:rPr>
          <w:rFonts w:eastAsia="Times New Roman" w:cstheme="minorHAnsi"/>
          <w:color w:val="000000"/>
          <w:sz w:val="22"/>
          <w:szCs w:val="22"/>
        </w:rPr>
        <w:t>recherches sur les</w:t>
      </w:r>
      <w:r w:rsidRPr="00592347">
        <w:rPr>
          <w:rFonts w:eastAsia="Times New Roman" w:cstheme="minorHAnsi"/>
          <w:color w:val="000000"/>
          <w:sz w:val="22"/>
          <w:szCs w:val="22"/>
        </w:rPr>
        <w:t xml:space="preserve"> défis mondiaux récents d</w:t>
      </w:r>
      <w:r w:rsidR="006E55CB" w:rsidRPr="00592347">
        <w:rPr>
          <w:rFonts w:eastAsia="Times New Roman" w:cstheme="minorHAnsi"/>
          <w:color w:val="000000"/>
          <w:sz w:val="22"/>
          <w:szCs w:val="22"/>
        </w:rPr>
        <w:t xml:space="preserve">ans les </w:t>
      </w:r>
      <w:r w:rsidRPr="00592347">
        <w:rPr>
          <w:rFonts w:eastAsia="Times New Roman" w:cstheme="minorHAnsi"/>
          <w:color w:val="000000"/>
          <w:sz w:val="22"/>
          <w:szCs w:val="22"/>
        </w:rPr>
        <w:t xml:space="preserve">mouvements et </w:t>
      </w:r>
      <w:r w:rsidR="006E55CB" w:rsidRPr="00592347">
        <w:rPr>
          <w:rFonts w:eastAsia="Times New Roman" w:cstheme="minorHAnsi"/>
          <w:color w:val="000000"/>
          <w:sz w:val="22"/>
          <w:szCs w:val="22"/>
        </w:rPr>
        <w:t>les</w:t>
      </w:r>
      <w:r w:rsidRPr="00592347">
        <w:rPr>
          <w:rFonts w:eastAsia="Times New Roman" w:cstheme="minorHAnsi"/>
          <w:color w:val="000000"/>
          <w:sz w:val="22"/>
          <w:szCs w:val="22"/>
        </w:rPr>
        <w:t xml:space="preserve"> institutions démocratiques et pourra, en tant que titulaire de la Chaire, renforcer l’orientation politique de la recherche fondamentale et améliorer la participation publique dans ces enjeux. </w:t>
      </w:r>
      <w:r w:rsidR="006E55CB" w:rsidRPr="00592347">
        <w:rPr>
          <w:rFonts w:eastAsia="Times New Roman" w:cstheme="minorHAnsi"/>
          <w:color w:val="000000"/>
          <w:sz w:val="22"/>
          <w:szCs w:val="22"/>
        </w:rPr>
        <w:t xml:space="preserve">Elle ou il </w:t>
      </w:r>
      <w:r w:rsidR="00B56CAB" w:rsidRPr="00592347">
        <w:rPr>
          <w:rFonts w:eastAsia="Times New Roman" w:cstheme="minorHAnsi"/>
          <w:color w:val="000000"/>
          <w:sz w:val="22"/>
          <w:szCs w:val="22"/>
        </w:rPr>
        <w:t>doit avoir particip</w:t>
      </w:r>
      <w:r w:rsidR="007D640D" w:rsidRPr="00592347">
        <w:rPr>
          <w:rFonts w:eastAsia="Times New Roman" w:cstheme="minorHAnsi"/>
          <w:color w:val="000000"/>
          <w:sz w:val="22"/>
          <w:szCs w:val="22"/>
        </w:rPr>
        <w:t>é</w:t>
      </w:r>
      <w:r w:rsidR="00B56CAB" w:rsidRPr="00592347">
        <w:rPr>
          <w:rFonts w:eastAsia="Times New Roman" w:cstheme="minorHAnsi"/>
          <w:color w:val="000000"/>
          <w:sz w:val="22"/>
          <w:szCs w:val="22"/>
        </w:rPr>
        <w:t xml:space="preserve"> considérablement à des processus politiques bien connus par une expérience combinée de service public, de travail auprès d’organisations voué</w:t>
      </w:r>
      <w:r w:rsidR="007432FE" w:rsidRPr="00592347">
        <w:rPr>
          <w:rFonts w:eastAsia="Times New Roman" w:cstheme="minorHAnsi"/>
          <w:color w:val="000000"/>
          <w:sz w:val="22"/>
          <w:szCs w:val="22"/>
        </w:rPr>
        <w:t>e</w:t>
      </w:r>
      <w:r w:rsidR="00B56CAB" w:rsidRPr="00592347">
        <w:rPr>
          <w:rFonts w:eastAsia="Times New Roman" w:cstheme="minorHAnsi"/>
          <w:color w:val="000000"/>
          <w:sz w:val="22"/>
          <w:szCs w:val="22"/>
        </w:rPr>
        <w:t>s aux politiques et d’expertise-conseil auprès de décideurs. Le fait d’avoir une expertise avérée dans l’amélioration de la résonnance publique de la recherche sur les politiques constitue un atout important</w:t>
      </w:r>
      <w:r w:rsidRPr="00592347">
        <w:rPr>
          <w:rFonts w:eastAsia="Times New Roman" w:cstheme="minorHAnsi"/>
          <w:color w:val="000000"/>
          <w:sz w:val="22"/>
          <w:szCs w:val="22"/>
        </w:rPr>
        <w:t>.</w:t>
      </w:r>
      <w:r w:rsidR="00D47E9B" w:rsidRPr="00592347">
        <w:rPr>
          <w:rFonts w:eastAsia="Times New Roman" w:cstheme="minorHAnsi"/>
          <w:color w:val="000000"/>
          <w:sz w:val="22"/>
          <w:szCs w:val="22"/>
        </w:rPr>
        <w:t xml:space="preserve"> </w:t>
      </w:r>
      <w:proofErr w:type="spellStart"/>
      <w:r w:rsidR="00B56CAB" w:rsidRPr="00592347">
        <w:rPr>
          <w:rFonts w:eastAsia="Times New Roman" w:cstheme="minorHAnsi"/>
          <w:color w:val="000000"/>
          <w:sz w:val="22"/>
          <w:szCs w:val="22"/>
        </w:rPr>
        <w:t>L</w:t>
      </w:r>
      <w:r w:rsidR="007432FE" w:rsidRPr="00592347">
        <w:rPr>
          <w:rFonts w:eastAsia="Times New Roman" w:cstheme="minorHAnsi"/>
          <w:color w:val="000000"/>
          <w:sz w:val="22"/>
          <w:szCs w:val="22"/>
        </w:rPr>
        <w:t>a</w:t>
      </w:r>
      <w:proofErr w:type="spellEnd"/>
      <w:r w:rsidR="007432FE" w:rsidRPr="00592347">
        <w:rPr>
          <w:rFonts w:eastAsia="Times New Roman" w:cstheme="minorHAnsi"/>
          <w:color w:val="000000"/>
          <w:sz w:val="22"/>
          <w:szCs w:val="22"/>
        </w:rPr>
        <w:t xml:space="preserve"> ou le </w:t>
      </w:r>
      <w:r w:rsidR="00B56CAB" w:rsidRPr="00592347">
        <w:rPr>
          <w:rFonts w:eastAsia="Times New Roman" w:cstheme="minorHAnsi"/>
          <w:color w:val="000000"/>
          <w:sz w:val="22"/>
          <w:szCs w:val="22"/>
        </w:rPr>
        <w:t xml:space="preserve">titulaire de la Chaire sera encouragé à établir des relations avec différents centres de recherche de </w:t>
      </w:r>
      <w:r w:rsidRPr="00592347">
        <w:rPr>
          <w:rStyle w:val="normaltextrun"/>
          <w:rFonts w:cstheme="minorHAnsi"/>
          <w:sz w:val="22"/>
          <w:szCs w:val="22"/>
        </w:rPr>
        <w:t>McGill</w:t>
      </w:r>
      <w:r w:rsidR="00D47E9B" w:rsidRPr="00592347">
        <w:rPr>
          <w:rStyle w:val="normaltextrun"/>
          <w:rFonts w:cstheme="minorHAnsi"/>
          <w:sz w:val="22"/>
          <w:szCs w:val="22"/>
        </w:rPr>
        <w:t xml:space="preserve"> </w:t>
      </w:r>
      <w:r w:rsidR="00B56CAB" w:rsidRPr="00592347">
        <w:rPr>
          <w:rStyle w:val="normaltextrun"/>
          <w:rFonts w:cstheme="minorHAnsi"/>
          <w:sz w:val="22"/>
          <w:szCs w:val="22"/>
        </w:rPr>
        <w:t xml:space="preserve">s’intéressant à la démocratie, notamment le </w:t>
      </w:r>
      <w:r w:rsidRPr="00592347">
        <w:rPr>
          <w:rStyle w:val="normaltextrun"/>
          <w:rFonts w:cstheme="minorHAnsi"/>
          <w:sz w:val="22"/>
          <w:szCs w:val="22"/>
        </w:rPr>
        <w:t>Centre pour l’étude de la citoyenneté démocratique</w:t>
      </w:r>
      <w:r w:rsidR="00F642DE" w:rsidRPr="00592347">
        <w:rPr>
          <w:rFonts w:eastAsia="Times New Roman" w:cstheme="minorHAnsi"/>
          <w:sz w:val="22"/>
          <w:szCs w:val="22"/>
        </w:rPr>
        <w:t>.</w:t>
      </w:r>
    </w:p>
    <w:p w14:paraId="6280EE2B" w14:textId="77777777" w:rsidR="00F642DE" w:rsidRPr="00592347" w:rsidRDefault="00F642DE" w:rsidP="00D47E9B">
      <w:pPr>
        <w:rPr>
          <w:rStyle w:val="normaltextrun"/>
          <w:rFonts w:eastAsia="Times New Roman" w:cstheme="minorHAnsi"/>
          <w:sz w:val="22"/>
          <w:szCs w:val="22"/>
        </w:rPr>
      </w:pPr>
    </w:p>
    <w:p w14:paraId="073DC489" w14:textId="5A9B2013" w:rsidR="004738DE" w:rsidRPr="00592347" w:rsidRDefault="00B56CAB" w:rsidP="004738DE">
      <w:pPr>
        <w:pStyle w:val="paragraph"/>
        <w:spacing w:before="0" w:beforeAutospacing="0" w:after="0" w:afterAutospacing="0"/>
        <w:jc w:val="both"/>
        <w:textAlignment w:val="baseline"/>
        <w:rPr>
          <w:rFonts w:asciiTheme="minorHAnsi" w:hAnsiTheme="minorHAnsi" w:cstheme="minorHAnsi"/>
          <w:sz w:val="22"/>
          <w:szCs w:val="22"/>
        </w:rPr>
      </w:pPr>
      <w:r w:rsidRPr="00592347">
        <w:rPr>
          <w:rStyle w:val="normaltextrun"/>
          <w:rFonts w:asciiTheme="minorHAnsi" w:hAnsiTheme="minorHAnsi" w:cstheme="minorHAnsi"/>
          <w:color w:val="2A2A2A"/>
          <w:sz w:val="22"/>
          <w:szCs w:val="22"/>
        </w:rPr>
        <w:t xml:space="preserve">Par son dossier, la candidate ou le candidat doit montrer l’excellence de sa recherche, sa participation active aux processus politiques et son succès en enseignement et en supervision d’étudiants des cycles supérieurs. Le poste prévoit l’obtention du statut de </w:t>
      </w:r>
      <w:r w:rsidR="00837EF4" w:rsidRPr="00592347">
        <w:rPr>
          <w:rStyle w:val="normaltextrun"/>
          <w:rFonts w:asciiTheme="minorHAnsi" w:hAnsiTheme="minorHAnsi" w:cstheme="minorHAnsi"/>
          <w:color w:val="2A2A2A"/>
          <w:sz w:val="22"/>
          <w:szCs w:val="22"/>
        </w:rPr>
        <w:t>professeur agrégé</w:t>
      </w:r>
      <w:r w:rsidR="0030506D" w:rsidRPr="00592347">
        <w:rPr>
          <w:rStyle w:val="normaltextrun"/>
          <w:rFonts w:asciiTheme="minorHAnsi" w:hAnsiTheme="minorHAnsi" w:cstheme="minorHAnsi"/>
          <w:color w:val="2A2A2A"/>
          <w:sz w:val="22"/>
          <w:szCs w:val="22"/>
        </w:rPr>
        <w:t xml:space="preserve"> </w:t>
      </w:r>
      <w:r w:rsidRPr="00592347">
        <w:rPr>
          <w:rStyle w:val="normaltextrun"/>
          <w:rFonts w:asciiTheme="minorHAnsi" w:hAnsiTheme="minorHAnsi" w:cstheme="minorHAnsi"/>
          <w:color w:val="2A2A2A"/>
          <w:sz w:val="22"/>
          <w:szCs w:val="22"/>
        </w:rPr>
        <w:t xml:space="preserve">ou titulaire permanent. </w:t>
      </w:r>
      <w:r w:rsidR="006E55CB" w:rsidRPr="00592347">
        <w:rPr>
          <w:rStyle w:val="normaltextrun"/>
          <w:rFonts w:asciiTheme="minorHAnsi" w:hAnsiTheme="minorHAnsi" w:cstheme="minorHAnsi"/>
          <w:color w:val="2A2A2A"/>
          <w:sz w:val="22"/>
          <w:szCs w:val="22"/>
        </w:rPr>
        <w:t>L</w:t>
      </w:r>
      <w:r w:rsidR="007432FE" w:rsidRPr="00592347">
        <w:rPr>
          <w:rStyle w:val="normaltextrun"/>
          <w:rFonts w:asciiTheme="minorHAnsi" w:hAnsiTheme="minorHAnsi" w:cstheme="minorHAnsi"/>
          <w:color w:val="2A2A2A"/>
          <w:sz w:val="22"/>
          <w:szCs w:val="22"/>
        </w:rPr>
        <w:t xml:space="preserve">es </w:t>
      </w:r>
      <w:r w:rsidRPr="00592347">
        <w:rPr>
          <w:rStyle w:val="normaltextrun"/>
          <w:rFonts w:asciiTheme="minorHAnsi" w:hAnsiTheme="minorHAnsi" w:cstheme="minorHAnsi"/>
          <w:color w:val="2A2A2A"/>
          <w:sz w:val="22"/>
          <w:szCs w:val="22"/>
        </w:rPr>
        <w:t xml:space="preserve">candidates </w:t>
      </w:r>
      <w:r w:rsidR="006E55CB" w:rsidRPr="00592347">
        <w:rPr>
          <w:rStyle w:val="normaltextrun"/>
          <w:rFonts w:asciiTheme="minorHAnsi" w:hAnsiTheme="minorHAnsi" w:cstheme="minorHAnsi"/>
          <w:color w:val="2A2A2A"/>
          <w:sz w:val="22"/>
          <w:szCs w:val="22"/>
        </w:rPr>
        <w:t xml:space="preserve">et candidats </w:t>
      </w:r>
      <w:r w:rsidRPr="00592347">
        <w:rPr>
          <w:rStyle w:val="normaltextrun"/>
          <w:rFonts w:asciiTheme="minorHAnsi" w:hAnsiTheme="minorHAnsi" w:cstheme="minorHAnsi"/>
          <w:color w:val="2A2A2A"/>
          <w:sz w:val="22"/>
          <w:szCs w:val="22"/>
        </w:rPr>
        <w:t xml:space="preserve">doivent avoir </w:t>
      </w:r>
      <w:r w:rsidR="007432FE" w:rsidRPr="00592347">
        <w:rPr>
          <w:rStyle w:val="normaltextrun"/>
          <w:rFonts w:asciiTheme="minorHAnsi" w:hAnsiTheme="minorHAnsi" w:cstheme="minorHAnsi"/>
          <w:color w:val="2A2A2A"/>
          <w:sz w:val="22"/>
          <w:szCs w:val="22"/>
        </w:rPr>
        <w:t xml:space="preserve">un </w:t>
      </w:r>
      <w:r w:rsidRPr="00592347">
        <w:rPr>
          <w:rStyle w:val="normaltextrun"/>
          <w:rFonts w:asciiTheme="minorHAnsi" w:hAnsiTheme="minorHAnsi" w:cstheme="minorHAnsi"/>
          <w:color w:val="2A2A2A"/>
          <w:sz w:val="22"/>
          <w:szCs w:val="22"/>
        </w:rPr>
        <w:t xml:space="preserve">doctorat en sciences politiques ou dans une discipline très similaire. </w:t>
      </w:r>
      <w:r w:rsidR="00DD0708" w:rsidRPr="00592347">
        <w:rPr>
          <w:rStyle w:val="normaltextrun"/>
          <w:rFonts w:asciiTheme="minorHAnsi" w:hAnsiTheme="minorHAnsi" w:cstheme="minorHAnsi"/>
          <w:color w:val="2A2A2A"/>
          <w:sz w:val="22"/>
          <w:szCs w:val="22"/>
        </w:rPr>
        <w:t xml:space="preserve">L’enseignement se fait en anglais à </w:t>
      </w:r>
      <w:r w:rsidR="007359D0" w:rsidRPr="00592347">
        <w:rPr>
          <w:rStyle w:val="normaltextrun"/>
          <w:rFonts w:asciiTheme="minorHAnsi" w:hAnsiTheme="minorHAnsi" w:cstheme="minorHAnsi"/>
          <w:color w:val="3E3834"/>
          <w:sz w:val="22"/>
          <w:szCs w:val="22"/>
        </w:rPr>
        <w:t>McGill</w:t>
      </w:r>
      <w:r w:rsidR="00DD0708" w:rsidRPr="00592347">
        <w:rPr>
          <w:rStyle w:val="normaltextrun"/>
          <w:rFonts w:asciiTheme="minorHAnsi" w:hAnsiTheme="minorHAnsi" w:cstheme="minorHAnsi"/>
          <w:color w:val="3E3834"/>
          <w:sz w:val="22"/>
          <w:szCs w:val="22"/>
        </w:rPr>
        <w:t xml:space="preserve">, mais la maîtrise du français à l’oral et à l’écrit est </w:t>
      </w:r>
      <w:r w:rsidR="004A71F2" w:rsidRPr="00592347">
        <w:rPr>
          <w:rStyle w:val="normaltextrun"/>
          <w:rFonts w:asciiTheme="minorHAnsi" w:hAnsiTheme="minorHAnsi" w:cstheme="minorHAnsi"/>
          <w:color w:val="3E3834"/>
          <w:sz w:val="22"/>
          <w:szCs w:val="22"/>
        </w:rPr>
        <w:t xml:space="preserve">un </w:t>
      </w:r>
      <w:r w:rsidR="00DD0708" w:rsidRPr="00592347">
        <w:rPr>
          <w:rStyle w:val="normaltextrun"/>
          <w:rFonts w:asciiTheme="minorHAnsi" w:hAnsiTheme="minorHAnsi" w:cstheme="minorHAnsi"/>
          <w:color w:val="3E3834"/>
          <w:sz w:val="22"/>
          <w:szCs w:val="22"/>
        </w:rPr>
        <w:t>avantage</w:t>
      </w:r>
      <w:r w:rsidR="007359D0" w:rsidRPr="00592347">
        <w:rPr>
          <w:rStyle w:val="normaltextrun"/>
          <w:rFonts w:asciiTheme="minorHAnsi" w:hAnsiTheme="minorHAnsi" w:cstheme="minorHAnsi"/>
          <w:color w:val="3E3834"/>
          <w:sz w:val="22"/>
          <w:szCs w:val="22"/>
        </w:rPr>
        <w:t>.</w:t>
      </w:r>
    </w:p>
    <w:p w14:paraId="67A9783C" w14:textId="77777777" w:rsidR="004738DE" w:rsidRPr="00592347" w:rsidRDefault="004738DE" w:rsidP="004738DE">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2A2A2A"/>
          <w:sz w:val="22"/>
          <w:szCs w:val="22"/>
        </w:rPr>
      </w:pPr>
    </w:p>
    <w:p w14:paraId="6B76860A" w14:textId="7D14E77A" w:rsidR="00EE70DF" w:rsidRPr="00592347" w:rsidRDefault="00667D8E" w:rsidP="00EE70DF">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r w:rsidRPr="00592347">
        <w:rPr>
          <w:rStyle w:val="normaltextrun"/>
          <w:rFonts w:asciiTheme="minorHAnsi" w:hAnsiTheme="minorHAnsi" w:cstheme="minorHAnsi"/>
          <w:color w:val="2A2A2A"/>
          <w:sz w:val="22"/>
          <w:szCs w:val="22"/>
        </w:rPr>
        <w:t xml:space="preserve">Les dossiers de candidature doivent comprendre une lettre de présentation, </w:t>
      </w:r>
      <w:r w:rsidR="006E55CB" w:rsidRPr="00592347">
        <w:rPr>
          <w:rStyle w:val="normaltextrun"/>
          <w:rFonts w:asciiTheme="minorHAnsi" w:hAnsiTheme="minorHAnsi" w:cstheme="minorHAnsi"/>
          <w:color w:val="2A2A2A"/>
          <w:sz w:val="22"/>
          <w:szCs w:val="22"/>
        </w:rPr>
        <w:t xml:space="preserve">votre </w:t>
      </w:r>
      <w:r w:rsidRPr="00592347">
        <w:rPr>
          <w:rStyle w:val="normaltextrun"/>
          <w:rFonts w:asciiTheme="minorHAnsi" w:hAnsiTheme="minorHAnsi" w:cstheme="minorHAnsi"/>
          <w:color w:val="2A2A2A"/>
          <w:sz w:val="22"/>
          <w:szCs w:val="22"/>
        </w:rPr>
        <w:t xml:space="preserve">curriculum vitae, trois lettres de </w:t>
      </w:r>
      <w:r w:rsidR="007432FE" w:rsidRPr="00592347">
        <w:rPr>
          <w:rStyle w:val="normaltextrun"/>
          <w:rFonts w:asciiTheme="minorHAnsi" w:hAnsiTheme="minorHAnsi" w:cstheme="minorHAnsi"/>
          <w:color w:val="2A2A2A"/>
          <w:sz w:val="22"/>
          <w:szCs w:val="22"/>
        </w:rPr>
        <w:t>recommandation</w:t>
      </w:r>
      <w:r w:rsidRPr="00592347">
        <w:rPr>
          <w:rStyle w:val="normaltextrun"/>
          <w:rFonts w:asciiTheme="minorHAnsi" w:hAnsiTheme="minorHAnsi" w:cstheme="minorHAnsi"/>
          <w:color w:val="2A2A2A"/>
          <w:sz w:val="22"/>
          <w:szCs w:val="22"/>
        </w:rPr>
        <w:t xml:space="preserve">, </w:t>
      </w:r>
      <w:r w:rsidR="00C45CEB" w:rsidRPr="00592347">
        <w:rPr>
          <w:rStyle w:val="normaltextrun"/>
          <w:rFonts w:asciiTheme="minorHAnsi" w:hAnsiTheme="minorHAnsi" w:cstheme="minorHAnsi"/>
          <w:color w:val="2A2A2A"/>
          <w:sz w:val="22"/>
          <w:szCs w:val="22"/>
        </w:rPr>
        <w:t xml:space="preserve">un extrait de vos </w:t>
      </w:r>
      <w:r w:rsidRPr="00592347">
        <w:rPr>
          <w:rStyle w:val="normaltextrun"/>
          <w:rFonts w:asciiTheme="minorHAnsi" w:hAnsiTheme="minorHAnsi" w:cstheme="minorHAnsi"/>
          <w:color w:val="2A2A2A"/>
          <w:sz w:val="22"/>
          <w:szCs w:val="22"/>
        </w:rPr>
        <w:t>écrit</w:t>
      </w:r>
      <w:r w:rsidR="006E55CB" w:rsidRPr="00592347">
        <w:rPr>
          <w:rStyle w:val="normaltextrun"/>
          <w:rFonts w:asciiTheme="minorHAnsi" w:hAnsiTheme="minorHAnsi" w:cstheme="minorHAnsi"/>
          <w:color w:val="2A2A2A"/>
          <w:sz w:val="22"/>
          <w:szCs w:val="22"/>
        </w:rPr>
        <w:t>s</w:t>
      </w:r>
      <w:r w:rsidRPr="00592347">
        <w:rPr>
          <w:rStyle w:val="normaltextrun"/>
          <w:rFonts w:asciiTheme="minorHAnsi" w:hAnsiTheme="minorHAnsi" w:cstheme="minorHAnsi"/>
          <w:color w:val="2A2A2A"/>
          <w:sz w:val="22"/>
          <w:szCs w:val="22"/>
        </w:rPr>
        <w:t xml:space="preserve"> et du matériel démontrant </w:t>
      </w:r>
      <w:r w:rsidR="006E55CB" w:rsidRPr="00592347">
        <w:rPr>
          <w:rStyle w:val="normaltextrun"/>
          <w:rFonts w:asciiTheme="minorHAnsi" w:hAnsiTheme="minorHAnsi" w:cstheme="minorHAnsi"/>
          <w:color w:val="2A2A2A"/>
          <w:sz w:val="22"/>
          <w:szCs w:val="22"/>
        </w:rPr>
        <w:t>vos</w:t>
      </w:r>
      <w:r w:rsidRPr="00592347">
        <w:rPr>
          <w:rStyle w:val="normaltextrun"/>
          <w:rFonts w:asciiTheme="minorHAnsi" w:hAnsiTheme="minorHAnsi" w:cstheme="minorHAnsi"/>
          <w:color w:val="2A2A2A"/>
          <w:sz w:val="22"/>
          <w:szCs w:val="22"/>
        </w:rPr>
        <w:t xml:space="preserve"> compétences </w:t>
      </w:r>
      <w:r w:rsidR="006E55CB" w:rsidRPr="00592347">
        <w:rPr>
          <w:rStyle w:val="normaltextrun"/>
          <w:rFonts w:asciiTheme="minorHAnsi" w:hAnsiTheme="minorHAnsi" w:cstheme="minorHAnsi"/>
          <w:color w:val="2A2A2A"/>
          <w:sz w:val="22"/>
          <w:szCs w:val="22"/>
        </w:rPr>
        <w:t xml:space="preserve">en </w:t>
      </w:r>
      <w:r w:rsidRPr="00592347">
        <w:rPr>
          <w:rStyle w:val="normaltextrun"/>
          <w:rFonts w:asciiTheme="minorHAnsi" w:hAnsiTheme="minorHAnsi" w:cstheme="minorHAnsi"/>
          <w:color w:val="2A2A2A"/>
          <w:sz w:val="22"/>
          <w:szCs w:val="22"/>
        </w:rPr>
        <w:t>enseignement. La date d’entrée en poste est le 1</w:t>
      </w:r>
      <w:r w:rsidRPr="00592347">
        <w:rPr>
          <w:rStyle w:val="normaltextrun"/>
          <w:rFonts w:asciiTheme="minorHAnsi" w:hAnsiTheme="minorHAnsi" w:cstheme="minorHAnsi"/>
          <w:color w:val="2A2A2A"/>
          <w:sz w:val="22"/>
          <w:szCs w:val="22"/>
          <w:vertAlign w:val="superscript"/>
        </w:rPr>
        <w:t>er</w:t>
      </w:r>
      <w:r w:rsidRPr="00592347">
        <w:rPr>
          <w:rStyle w:val="normaltextrun"/>
          <w:rFonts w:asciiTheme="minorHAnsi" w:hAnsiTheme="minorHAnsi" w:cstheme="minorHAnsi"/>
          <w:color w:val="2A2A2A"/>
          <w:sz w:val="22"/>
          <w:szCs w:val="22"/>
        </w:rPr>
        <w:t> août 2022.</w:t>
      </w:r>
      <w:r w:rsidR="007359D0" w:rsidRPr="00592347">
        <w:rPr>
          <w:rStyle w:val="eop"/>
          <w:rFonts w:asciiTheme="minorHAnsi" w:hAnsiTheme="minorHAnsi" w:cstheme="minorHAnsi"/>
          <w:sz w:val="22"/>
          <w:szCs w:val="22"/>
        </w:rPr>
        <w:t> </w:t>
      </w:r>
    </w:p>
    <w:p w14:paraId="3D010B38" w14:textId="77777777" w:rsidR="00EE70DF" w:rsidRPr="00592347" w:rsidRDefault="00EE70DF" w:rsidP="00EE70DF">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p>
    <w:p w14:paraId="6C18383C" w14:textId="14D4644D" w:rsidR="002F70BC" w:rsidRDefault="0064738F" w:rsidP="00577F2B">
      <w:pPr>
        <w:textAlignment w:val="top"/>
        <w:rPr>
          <w:rStyle w:val="normaltextrun"/>
          <w:rFonts w:cstheme="minorHAnsi"/>
          <w:color w:val="2A2A2A"/>
          <w:sz w:val="22"/>
          <w:szCs w:val="22"/>
        </w:rPr>
      </w:pPr>
      <w:r w:rsidRPr="00592347">
        <w:rPr>
          <w:rStyle w:val="normaltextrun"/>
          <w:rFonts w:cstheme="minorHAnsi"/>
          <w:color w:val="2A2A2A"/>
          <w:sz w:val="22"/>
          <w:szCs w:val="22"/>
        </w:rPr>
        <w:t xml:space="preserve">L’examen des candidatures commencera le </w:t>
      </w:r>
      <w:r w:rsidRPr="00086C3F">
        <w:rPr>
          <w:rStyle w:val="normaltextrun"/>
          <w:rFonts w:cstheme="minorHAnsi"/>
          <w:color w:val="2A2A2A"/>
          <w:sz w:val="22"/>
          <w:szCs w:val="22"/>
        </w:rPr>
        <w:t>15 décembre 2021</w:t>
      </w:r>
      <w:r w:rsidRPr="00592347">
        <w:rPr>
          <w:rStyle w:val="normaltextrun"/>
          <w:rFonts w:cstheme="minorHAnsi"/>
          <w:color w:val="2A2A2A"/>
          <w:sz w:val="22"/>
          <w:szCs w:val="22"/>
        </w:rPr>
        <w:t xml:space="preserve"> et se poursuivra jusqu’à ce que le poste soit pourvu.</w:t>
      </w:r>
      <w:r w:rsidR="007359D0" w:rsidRPr="00592347">
        <w:rPr>
          <w:rFonts w:cstheme="minorHAnsi"/>
          <w:sz w:val="22"/>
          <w:szCs w:val="22"/>
        </w:rPr>
        <w:t xml:space="preserve"> </w:t>
      </w:r>
      <w:r w:rsidRPr="00592347">
        <w:rPr>
          <w:rFonts w:cstheme="minorHAnsi"/>
          <w:sz w:val="22"/>
          <w:szCs w:val="22"/>
        </w:rPr>
        <w:t>Veuillez envoyer votre dossier en ligne</w:t>
      </w:r>
      <w:r w:rsidR="006E55CB" w:rsidRPr="00592347">
        <w:rPr>
          <w:rFonts w:cstheme="minorHAnsi"/>
          <w:sz w:val="22"/>
          <w:szCs w:val="22"/>
        </w:rPr>
        <w:t>,</w:t>
      </w:r>
      <w:r w:rsidRPr="00592347">
        <w:rPr>
          <w:rFonts w:cstheme="minorHAnsi"/>
          <w:sz w:val="22"/>
          <w:szCs w:val="22"/>
        </w:rPr>
        <w:t xml:space="preserve"> à l’adresse suivante : </w:t>
      </w:r>
      <w:hyperlink r:id="rId8" w:history="1">
        <w:r w:rsidR="00086C3F" w:rsidRPr="00673B95">
          <w:rPr>
            <w:rStyle w:val="Hyperlink"/>
            <w:rFonts w:cstheme="minorHAnsi"/>
            <w:sz w:val="22"/>
            <w:szCs w:val="22"/>
          </w:rPr>
          <w:t>https://mcgill.wd3.myworkdayjobs.com/McGill_Careers/job/Sherbrooke-680/Associate-Professor-or-Professor_JR0000003606</w:t>
        </w:r>
      </w:hyperlink>
    </w:p>
    <w:p w14:paraId="78324E47" w14:textId="77777777" w:rsidR="00577F2B" w:rsidRPr="00592347" w:rsidRDefault="00577F2B" w:rsidP="00577F2B">
      <w:pPr>
        <w:textAlignment w:val="top"/>
        <w:rPr>
          <w:rFonts w:cstheme="minorHAnsi"/>
          <w:color w:val="2A2A2A"/>
          <w:sz w:val="22"/>
          <w:szCs w:val="22"/>
        </w:rPr>
      </w:pPr>
    </w:p>
    <w:p w14:paraId="3CF1FCFE" w14:textId="474C24DA" w:rsidR="00541573" w:rsidRPr="00592347" w:rsidRDefault="00FF4AD3" w:rsidP="006A397B">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r w:rsidRPr="00592347">
        <w:rPr>
          <w:rFonts w:asciiTheme="minorHAnsi" w:hAnsiTheme="minorHAnsi" w:cstheme="minorHAnsi"/>
          <w:color w:val="2A2A2A"/>
          <w:sz w:val="22"/>
          <w:szCs w:val="22"/>
        </w:rPr>
        <w:t>L’</w:t>
      </w:r>
      <w:r w:rsidR="007359D0" w:rsidRPr="00592347">
        <w:rPr>
          <w:rFonts w:asciiTheme="minorHAnsi" w:hAnsiTheme="minorHAnsi" w:cstheme="minorHAnsi"/>
          <w:color w:val="2A2A2A"/>
          <w:sz w:val="22"/>
          <w:szCs w:val="22"/>
        </w:rPr>
        <w:t>École de politiques publiques Max Bell (</w:t>
      </w:r>
      <w:r w:rsidRPr="00592347">
        <w:rPr>
          <w:rFonts w:asciiTheme="minorHAnsi" w:hAnsiTheme="minorHAnsi" w:cstheme="minorHAnsi"/>
          <w:color w:val="2A2A2A"/>
          <w:sz w:val="22"/>
          <w:szCs w:val="22"/>
        </w:rPr>
        <w:t>instaurée en 2017)</w:t>
      </w:r>
      <w:r w:rsidR="007359D0" w:rsidRPr="00592347">
        <w:rPr>
          <w:rFonts w:asciiTheme="minorHAnsi" w:hAnsiTheme="minorHAnsi" w:cstheme="minorHAnsi"/>
          <w:color w:val="2A2A2A"/>
          <w:sz w:val="22"/>
          <w:szCs w:val="22"/>
        </w:rPr>
        <w:t xml:space="preserve"> </w:t>
      </w:r>
      <w:r w:rsidRPr="00592347">
        <w:rPr>
          <w:rFonts w:asciiTheme="minorHAnsi" w:hAnsiTheme="minorHAnsi" w:cstheme="minorHAnsi"/>
          <w:color w:val="2A2A2A"/>
          <w:sz w:val="22"/>
          <w:szCs w:val="22"/>
        </w:rPr>
        <w:t xml:space="preserve">est vouée à la recherche, </w:t>
      </w:r>
      <w:r w:rsidR="006E55CB" w:rsidRPr="00592347">
        <w:rPr>
          <w:rFonts w:asciiTheme="minorHAnsi" w:hAnsiTheme="minorHAnsi" w:cstheme="minorHAnsi"/>
          <w:color w:val="2A2A2A"/>
          <w:sz w:val="22"/>
          <w:szCs w:val="22"/>
        </w:rPr>
        <w:t xml:space="preserve">à </w:t>
      </w:r>
      <w:r w:rsidRPr="00592347">
        <w:rPr>
          <w:rFonts w:asciiTheme="minorHAnsi" w:hAnsiTheme="minorHAnsi" w:cstheme="minorHAnsi"/>
          <w:color w:val="2A2A2A"/>
          <w:sz w:val="22"/>
          <w:szCs w:val="22"/>
        </w:rPr>
        <w:t xml:space="preserve">l’enseignement, </w:t>
      </w:r>
      <w:r w:rsidR="006E55CB" w:rsidRPr="00592347">
        <w:rPr>
          <w:rFonts w:asciiTheme="minorHAnsi" w:hAnsiTheme="minorHAnsi" w:cstheme="minorHAnsi"/>
          <w:color w:val="2A2A2A"/>
          <w:sz w:val="22"/>
          <w:szCs w:val="22"/>
        </w:rPr>
        <w:t xml:space="preserve">à </w:t>
      </w:r>
      <w:r w:rsidRPr="00592347">
        <w:rPr>
          <w:rFonts w:asciiTheme="minorHAnsi" w:hAnsiTheme="minorHAnsi" w:cstheme="minorHAnsi"/>
          <w:color w:val="2A2A2A"/>
          <w:sz w:val="22"/>
          <w:szCs w:val="22"/>
        </w:rPr>
        <w:t xml:space="preserve">la promotion et </w:t>
      </w:r>
      <w:r w:rsidR="006E55CB" w:rsidRPr="00592347">
        <w:rPr>
          <w:rFonts w:asciiTheme="minorHAnsi" w:hAnsiTheme="minorHAnsi" w:cstheme="minorHAnsi"/>
          <w:color w:val="2A2A2A"/>
          <w:sz w:val="22"/>
          <w:szCs w:val="22"/>
        </w:rPr>
        <w:t xml:space="preserve">à </w:t>
      </w:r>
      <w:r w:rsidRPr="00592347">
        <w:rPr>
          <w:rFonts w:asciiTheme="minorHAnsi" w:hAnsiTheme="minorHAnsi" w:cstheme="minorHAnsi"/>
          <w:color w:val="2A2A2A"/>
          <w:sz w:val="22"/>
          <w:szCs w:val="22"/>
        </w:rPr>
        <w:t xml:space="preserve">la défense de </w:t>
      </w:r>
      <w:r w:rsidR="007359D0" w:rsidRPr="00592347">
        <w:rPr>
          <w:rFonts w:asciiTheme="minorHAnsi" w:hAnsiTheme="minorHAnsi" w:cstheme="minorHAnsi"/>
          <w:color w:val="2A2A2A"/>
          <w:sz w:val="22"/>
          <w:szCs w:val="22"/>
        </w:rPr>
        <w:t>politiques publiques</w:t>
      </w:r>
      <w:r w:rsidRPr="00592347">
        <w:rPr>
          <w:rFonts w:asciiTheme="minorHAnsi" w:hAnsiTheme="minorHAnsi" w:cstheme="minorHAnsi"/>
          <w:color w:val="2A2A2A"/>
          <w:sz w:val="22"/>
          <w:szCs w:val="22"/>
        </w:rPr>
        <w:t xml:space="preserve"> sensées</w:t>
      </w:r>
      <w:r w:rsidR="007359D0" w:rsidRPr="00592347">
        <w:rPr>
          <w:rFonts w:asciiTheme="minorHAnsi" w:hAnsiTheme="minorHAnsi" w:cstheme="minorHAnsi"/>
          <w:color w:val="2A2A2A"/>
          <w:sz w:val="22"/>
          <w:szCs w:val="22"/>
        </w:rPr>
        <w:t xml:space="preserve">. </w:t>
      </w:r>
      <w:r w:rsidRPr="00592347">
        <w:rPr>
          <w:rFonts w:asciiTheme="minorHAnsi" w:hAnsiTheme="minorHAnsi" w:cstheme="minorHAnsi"/>
          <w:color w:val="2A2A2A"/>
          <w:sz w:val="22"/>
          <w:szCs w:val="22"/>
        </w:rPr>
        <w:t xml:space="preserve">Le </w:t>
      </w:r>
      <w:r w:rsidR="002F70BC" w:rsidRPr="00592347">
        <w:rPr>
          <w:rFonts w:asciiTheme="minorHAnsi" w:hAnsiTheme="minorHAnsi" w:cstheme="minorHAnsi"/>
          <w:color w:val="2A2A2A"/>
          <w:sz w:val="22"/>
          <w:szCs w:val="22"/>
        </w:rPr>
        <w:t xml:space="preserve">Département de sciences politiques </w:t>
      </w:r>
      <w:r w:rsidR="00432DEF" w:rsidRPr="00592347">
        <w:rPr>
          <w:rFonts w:asciiTheme="minorHAnsi" w:hAnsiTheme="minorHAnsi" w:cstheme="minorHAnsi"/>
          <w:color w:val="2A2A2A"/>
          <w:sz w:val="22"/>
          <w:szCs w:val="22"/>
        </w:rPr>
        <w:t xml:space="preserve">participe à des activités de recherche et d’enseignement de calibre mondial </w:t>
      </w:r>
      <w:r w:rsidR="0009647F" w:rsidRPr="00592347">
        <w:rPr>
          <w:rFonts w:asciiTheme="minorHAnsi" w:hAnsiTheme="minorHAnsi" w:cstheme="minorHAnsi"/>
          <w:color w:val="2A2A2A"/>
          <w:sz w:val="22"/>
          <w:szCs w:val="22"/>
        </w:rPr>
        <w:t>sur d</w:t>
      </w:r>
      <w:r w:rsidR="006E55CB" w:rsidRPr="00592347">
        <w:rPr>
          <w:rFonts w:asciiTheme="minorHAnsi" w:hAnsiTheme="minorHAnsi" w:cstheme="minorHAnsi"/>
          <w:color w:val="2A2A2A"/>
          <w:sz w:val="22"/>
          <w:szCs w:val="22"/>
        </w:rPr>
        <w:t>ifférentes</w:t>
      </w:r>
      <w:r w:rsidR="0009647F" w:rsidRPr="00592347">
        <w:rPr>
          <w:rFonts w:asciiTheme="minorHAnsi" w:hAnsiTheme="minorHAnsi" w:cstheme="minorHAnsi"/>
          <w:color w:val="2A2A2A"/>
          <w:sz w:val="22"/>
          <w:szCs w:val="22"/>
        </w:rPr>
        <w:t xml:space="preserve"> approches </w:t>
      </w:r>
      <w:r w:rsidR="0009647F" w:rsidRPr="00592347">
        <w:rPr>
          <w:rFonts w:asciiTheme="minorHAnsi" w:hAnsiTheme="minorHAnsi" w:cstheme="minorHAnsi"/>
          <w:color w:val="2A2A2A"/>
          <w:sz w:val="22"/>
          <w:szCs w:val="22"/>
        </w:rPr>
        <w:lastRenderedPageBreak/>
        <w:t>théoriques, thématiques et méthodologiques pour l’étude des politiques</w:t>
      </w:r>
      <w:r w:rsidR="002F70BC" w:rsidRPr="00592347">
        <w:rPr>
          <w:rFonts w:asciiTheme="minorHAnsi" w:hAnsiTheme="minorHAnsi" w:cstheme="minorHAnsi"/>
          <w:color w:val="2A2A2A"/>
          <w:sz w:val="22"/>
          <w:szCs w:val="22"/>
        </w:rPr>
        <w:t xml:space="preserve">. </w:t>
      </w:r>
      <w:r w:rsidR="0009647F" w:rsidRPr="00592347">
        <w:rPr>
          <w:rFonts w:asciiTheme="minorHAnsi" w:hAnsiTheme="minorHAnsi" w:cstheme="minorHAnsi"/>
          <w:color w:val="2A2A2A"/>
          <w:sz w:val="22"/>
          <w:szCs w:val="22"/>
        </w:rPr>
        <w:t xml:space="preserve">Pour en savoir plus sur l’École et le Département, rendez-vous sur leur site Web respectif : </w:t>
      </w:r>
      <w:hyperlink r:id="rId9" w:history="1">
        <w:r w:rsidR="0009647F" w:rsidRPr="00592347">
          <w:rPr>
            <w:rStyle w:val="Hyperlink"/>
            <w:rFonts w:asciiTheme="minorHAnsi" w:hAnsiTheme="minorHAnsi" w:cstheme="minorHAnsi"/>
            <w:sz w:val="22"/>
            <w:szCs w:val="22"/>
          </w:rPr>
          <w:t>https://www.mcgill.ca/maxbellschool/fr</w:t>
        </w:r>
      </w:hyperlink>
      <w:r w:rsidR="007359D0" w:rsidRPr="00592347">
        <w:rPr>
          <w:rStyle w:val="eop"/>
          <w:rFonts w:asciiTheme="minorHAnsi" w:hAnsiTheme="minorHAnsi" w:cstheme="minorHAnsi"/>
          <w:color w:val="000000" w:themeColor="text1"/>
          <w:sz w:val="22"/>
          <w:szCs w:val="22"/>
        </w:rPr>
        <w:t xml:space="preserve"> et</w:t>
      </w:r>
      <w:r w:rsidR="0009647F" w:rsidRPr="00592347">
        <w:rPr>
          <w:rStyle w:val="eop"/>
          <w:rFonts w:asciiTheme="minorHAnsi" w:hAnsiTheme="minorHAnsi" w:cstheme="minorHAnsi"/>
          <w:color w:val="000000" w:themeColor="text1"/>
          <w:sz w:val="22"/>
          <w:szCs w:val="22"/>
        </w:rPr>
        <w:t xml:space="preserve"> </w:t>
      </w:r>
      <w:hyperlink r:id="rId10" w:history="1">
        <w:r w:rsidR="0009647F" w:rsidRPr="00592347">
          <w:rPr>
            <w:rStyle w:val="Hyperlink"/>
            <w:rFonts w:asciiTheme="minorHAnsi" w:hAnsiTheme="minorHAnsi" w:cstheme="minorHAnsi"/>
            <w:sz w:val="22"/>
            <w:szCs w:val="22"/>
          </w:rPr>
          <w:t>www.mcgill.ca/politicalscience/</w:t>
        </w:r>
      </w:hyperlink>
      <w:r w:rsidR="0009647F" w:rsidRPr="00592347">
        <w:rPr>
          <w:rStyle w:val="eop"/>
          <w:rFonts w:asciiTheme="minorHAnsi" w:hAnsiTheme="minorHAnsi" w:cstheme="minorHAnsi"/>
          <w:color w:val="000000" w:themeColor="text1"/>
          <w:sz w:val="22"/>
          <w:szCs w:val="22"/>
        </w:rPr>
        <w:t xml:space="preserve"> (en anglais seulement).</w:t>
      </w:r>
    </w:p>
    <w:p w14:paraId="2A837836" w14:textId="77777777" w:rsidR="00577F2B" w:rsidRPr="00592347" w:rsidRDefault="00577F2B" w:rsidP="008B260C">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10A78497" w14:textId="15D6962B" w:rsidR="00577F2B" w:rsidRPr="00592347" w:rsidRDefault="0024061C" w:rsidP="00EE70DF">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2A2A2A"/>
          <w:sz w:val="22"/>
          <w:szCs w:val="22"/>
        </w:rPr>
      </w:pPr>
      <w:r w:rsidRPr="00592347">
        <w:rPr>
          <w:rStyle w:val="normaltextrun"/>
          <w:rFonts w:asciiTheme="minorHAnsi" w:hAnsiTheme="minorHAnsi" w:cstheme="minorHAnsi"/>
          <w:color w:val="2A2A2A"/>
          <w:sz w:val="22"/>
          <w:szCs w:val="22"/>
        </w:rPr>
        <w:t xml:space="preserve">Les </w:t>
      </w:r>
      <w:r w:rsidR="009A0A54" w:rsidRPr="00592347">
        <w:rPr>
          <w:rStyle w:val="normaltextrun"/>
          <w:rFonts w:asciiTheme="minorHAnsi" w:hAnsiTheme="minorHAnsi" w:cstheme="minorHAnsi"/>
          <w:color w:val="2A2A2A"/>
          <w:sz w:val="22"/>
          <w:szCs w:val="22"/>
        </w:rPr>
        <w:t>questions</w:t>
      </w:r>
      <w:r w:rsidRPr="00592347">
        <w:rPr>
          <w:rStyle w:val="normaltextrun"/>
          <w:rFonts w:asciiTheme="minorHAnsi" w:hAnsiTheme="minorHAnsi" w:cstheme="minorHAnsi"/>
          <w:color w:val="2A2A2A"/>
          <w:sz w:val="22"/>
          <w:szCs w:val="22"/>
        </w:rPr>
        <w:t xml:space="preserve"> peuvent être envoyées au président du comité de sélection, </w:t>
      </w:r>
      <w:r w:rsidR="000F31FE" w:rsidRPr="00592347">
        <w:rPr>
          <w:rStyle w:val="normaltextrun"/>
          <w:rFonts w:asciiTheme="minorHAnsi" w:hAnsiTheme="minorHAnsi" w:cstheme="minorHAnsi"/>
          <w:color w:val="2A2A2A"/>
          <w:sz w:val="22"/>
          <w:szCs w:val="22"/>
          <w:vertAlign w:val="superscript"/>
        </w:rPr>
        <w:t>Pr</w:t>
      </w:r>
      <w:r w:rsidRPr="00592347">
        <w:rPr>
          <w:rStyle w:val="normaltextrun"/>
          <w:rFonts w:asciiTheme="minorHAnsi" w:hAnsiTheme="minorHAnsi" w:cstheme="minorHAnsi"/>
          <w:color w:val="2A2A2A"/>
          <w:sz w:val="22"/>
          <w:szCs w:val="22"/>
        </w:rPr>
        <w:t> </w:t>
      </w:r>
      <w:r w:rsidR="007359D0" w:rsidRPr="00592347">
        <w:rPr>
          <w:rStyle w:val="normaltextrun"/>
          <w:rFonts w:asciiTheme="minorHAnsi" w:hAnsiTheme="minorHAnsi" w:cstheme="minorHAnsi"/>
          <w:color w:val="2A2A2A"/>
          <w:sz w:val="22"/>
          <w:szCs w:val="22"/>
        </w:rPr>
        <w:t xml:space="preserve">Christopher Ragan, </w:t>
      </w:r>
      <w:r w:rsidRPr="00592347">
        <w:rPr>
          <w:rStyle w:val="normaltextrun"/>
          <w:rFonts w:asciiTheme="minorHAnsi" w:hAnsiTheme="minorHAnsi" w:cstheme="minorHAnsi"/>
          <w:color w:val="2A2A2A"/>
          <w:sz w:val="22"/>
          <w:szCs w:val="22"/>
        </w:rPr>
        <w:t xml:space="preserve">à </w:t>
      </w:r>
      <w:hyperlink r:id="rId11" w:history="1">
        <w:r w:rsidRPr="00592347">
          <w:rPr>
            <w:rStyle w:val="Hyperlink"/>
            <w:rFonts w:asciiTheme="minorHAnsi" w:hAnsiTheme="minorHAnsi" w:cstheme="minorHAnsi"/>
            <w:sz w:val="22"/>
            <w:szCs w:val="22"/>
          </w:rPr>
          <w:t>Christopher.ragan@mcgill.ca</w:t>
        </w:r>
      </w:hyperlink>
      <w:r w:rsidR="007359D0" w:rsidRPr="00592347">
        <w:rPr>
          <w:rStyle w:val="normaltextrun"/>
          <w:rFonts w:asciiTheme="minorHAnsi" w:hAnsiTheme="minorHAnsi" w:cstheme="minorHAnsi"/>
          <w:color w:val="2A2A2A"/>
          <w:sz w:val="22"/>
          <w:szCs w:val="22"/>
        </w:rPr>
        <w:t>.</w:t>
      </w:r>
    </w:p>
    <w:p w14:paraId="05964796" w14:textId="77777777" w:rsidR="00AA1027" w:rsidRPr="00592347" w:rsidRDefault="00AA1027" w:rsidP="00EE70DF">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2A2A2A"/>
          <w:sz w:val="22"/>
          <w:szCs w:val="22"/>
        </w:rPr>
      </w:pPr>
    </w:p>
    <w:p w14:paraId="7144F7D7" w14:textId="19B69716" w:rsidR="00C007BC" w:rsidRPr="00592347" w:rsidRDefault="0024061C" w:rsidP="00C007BC">
      <w:pPr>
        <w:pStyle w:val="NormalWeb"/>
        <w:rPr>
          <w:lang w:val="fr-CA"/>
        </w:rPr>
      </w:pPr>
      <w:r w:rsidRPr="00592347">
        <w:rPr>
          <w:lang w:val="fr-CA"/>
        </w:rPr>
        <w:t>Veuillez utiliser une adresse courriel personnel</w:t>
      </w:r>
      <w:r w:rsidR="007432FE" w:rsidRPr="00592347">
        <w:rPr>
          <w:lang w:val="fr-CA"/>
        </w:rPr>
        <w:t>le</w:t>
      </w:r>
      <w:r w:rsidRPr="00592347">
        <w:rPr>
          <w:lang w:val="fr-CA"/>
        </w:rPr>
        <w:t xml:space="preserve"> pour créer votre compte </w:t>
      </w:r>
      <w:proofErr w:type="spellStart"/>
      <w:r w:rsidRPr="00592347">
        <w:rPr>
          <w:lang w:val="fr-CA"/>
        </w:rPr>
        <w:t>Workday</w:t>
      </w:r>
      <w:proofErr w:type="spellEnd"/>
      <w:r w:rsidRPr="00592347">
        <w:rPr>
          <w:lang w:val="fr-CA"/>
        </w:rPr>
        <w:t xml:space="preserve"> afin de soumettre votre candidature; n’utilisez pas d’adresses </w:t>
      </w:r>
      <w:r w:rsidR="007359D0" w:rsidRPr="00592347">
        <w:rPr>
          <w:lang w:val="fr-CA"/>
        </w:rPr>
        <w:t>@mail.</w:t>
      </w:r>
      <w:r w:rsidRPr="00592347">
        <w:rPr>
          <w:lang w:val="fr-CA"/>
        </w:rPr>
        <w:t>mcgill</w:t>
      </w:r>
      <w:r w:rsidR="007359D0" w:rsidRPr="00592347">
        <w:rPr>
          <w:lang w:val="fr-CA"/>
        </w:rPr>
        <w:t>.</w:t>
      </w:r>
      <w:proofErr w:type="spellStart"/>
      <w:r w:rsidR="007359D0" w:rsidRPr="00592347">
        <w:rPr>
          <w:lang w:val="fr-CA"/>
        </w:rPr>
        <w:t>ca</w:t>
      </w:r>
      <w:proofErr w:type="spellEnd"/>
      <w:r w:rsidR="007359D0" w:rsidRPr="00592347">
        <w:rPr>
          <w:lang w:val="fr-CA"/>
        </w:rPr>
        <w:t xml:space="preserve"> </w:t>
      </w:r>
      <w:r w:rsidRPr="00592347">
        <w:rPr>
          <w:lang w:val="fr-CA"/>
        </w:rPr>
        <w:t>ou</w:t>
      </w:r>
      <w:r w:rsidR="007359D0" w:rsidRPr="00592347">
        <w:rPr>
          <w:lang w:val="fr-CA"/>
        </w:rPr>
        <w:t xml:space="preserve"> @</w:t>
      </w:r>
      <w:r w:rsidRPr="00592347">
        <w:rPr>
          <w:lang w:val="fr-CA"/>
        </w:rPr>
        <w:t>mcgill</w:t>
      </w:r>
      <w:r w:rsidR="007359D0" w:rsidRPr="00592347">
        <w:rPr>
          <w:lang w:val="fr-CA"/>
        </w:rPr>
        <w:t>.ca. </w:t>
      </w:r>
    </w:p>
    <w:p w14:paraId="7DE4F5B4" w14:textId="6344B628" w:rsidR="00C007BC" w:rsidRPr="00592347" w:rsidRDefault="007359D0" w:rsidP="00C007BC">
      <w:pPr>
        <w:pStyle w:val="NormalWeb"/>
        <w:rPr>
          <w:lang w:val="fr-CA"/>
        </w:rPr>
      </w:pPr>
      <w:r w:rsidRPr="00592347">
        <w:rPr>
          <w:lang w:val="fr-CA"/>
        </w:rPr>
        <w:br/>
        <w:t xml:space="preserve"> </w:t>
      </w:r>
      <w:r w:rsidRPr="00592347">
        <w:rPr>
          <w:lang w:val="fr-CA"/>
        </w:rPr>
        <w:br/>
      </w:r>
      <w:r w:rsidR="008007CB" w:rsidRPr="00592347">
        <w:rPr>
          <w:b/>
          <w:bCs/>
          <w:lang w:val="fr-CA"/>
        </w:rPr>
        <w:t>Compétences et formation exigées</w:t>
      </w:r>
      <w:r w:rsidRPr="00592347">
        <w:rPr>
          <w:lang w:val="fr-CA"/>
        </w:rPr>
        <w:t xml:space="preserve"> </w:t>
      </w:r>
      <w:r w:rsidRPr="00592347">
        <w:rPr>
          <w:lang w:val="fr-CA"/>
        </w:rPr>
        <w:br/>
      </w:r>
      <w:r w:rsidR="008007CB" w:rsidRPr="00592347">
        <w:rPr>
          <w:lang w:val="fr-CA"/>
        </w:rPr>
        <w:t>Doctorat</w:t>
      </w:r>
      <w:r w:rsidRPr="00592347">
        <w:rPr>
          <w:lang w:val="fr-CA"/>
        </w:rPr>
        <w:t xml:space="preserve"> </w:t>
      </w:r>
      <w:r w:rsidRPr="00592347">
        <w:rPr>
          <w:lang w:val="fr-CA"/>
        </w:rPr>
        <w:br/>
        <w:t xml:space="preserve"> </w:t>
      </w:r>
      <w:r w:rsidRPr="00592347">
        <w:rPr>
          <w:lang w:val="fr-CA"/>
        </w:rPr>
        <w:br/>
      </w:r>
      <w:r w:rsidRPr="00592347">
        <w:rPr>
          <w:rStyle w:val="wgl2"/>
          <w:b/>
          <w:bCs/>
          <w:lang w:val="fr-CA"/>
        </w:rPr>
        <w:t>Faculté/département/unité</w:t>
      </w:r>
      <w:r w:rsidRPr="00592347">
        <w:rPr>
          <w:lang w:val="fr-CA"/>
        </w:rPr>
        <w:t xml:space="preserve"> </w:t>
      </w:r>
      <w:r w:rsidRPr="00592347">
        <w:rPr>
          <w:lang w:val="fr-CA"/>
        </w:rPr>
        <w:br/>
        <w:t xml:space="preserve">Faculté des arts, École de politiques publiques Max Bell </w:t>
      </w:r>
      <w:r w:rsidR="008007CB" w:rsidRPr="00592347">
        <w:rPr>
          <w:lang w:val="fr-CA"/>
        </w:rPr>
        <w:t>et</w:t>
      </w:r>
      <w:r w:rsidRPr="00592347">
        <w:rPr>
          <w:lang w:val="fr-CA"/>
        </w:rPr>
        <w:t xml:space="preserve"> Département de sciences politiques</w:t>
      </w:r>
      <w:r w:rsidRPr="00592347">
        <w:rPr>
          <w:lang w:val="fr-CA"/>
        </w:rPr>
        <w:br/>
        <w:t xml:space="preserve"> </w:t>
      </w:r>
      <w:r w:rsidRPr="00592347">
        <w:rPr>
          <w:lang w:val="fr-CA"/>
        </w:rPr>
        <w:br/>
      </w:r>
      <w:r w:rsidRPr="00592347">
        <w:rPr>
          <w:b/>
          <w:bCs/>
          <w:lang w:val="fr-CA"/>
        </w:rPr>
        <w:t>Type de poste</w:t>
      </w:r>
      <w:r w:rsidRPr="00592347">
        <w:rPr>
          <w:lang w:val="fr-CA"/>
        </w:rPr>
        <w:t xml:space="preserve"> </w:t>
      </w:r>
      <w:r w:rsidRPr="00592347">
        <w:rPr>
          <w:lang w:val="fr-CA"/>
        </w:rPr>
        <w:br/>
      </w:r>
      <w:proofErr w:type="spellStart"/>
      <w:r w:rsidRPr="00592347">
        <w:rPr>
          <w:lang w:val="fr-CA"/>
        </w:rPr>
        <w:t>Poste</w:t>
      </w:r>
      <w:proofErr w:type="spellEnd"/>
      <w:r w:rsidRPr="00592347">
        <w:rPr>
          <w:lang w:val="fr-CA"/>
        </w:rPr>
        <w:t xml:space="preserve"> menant à la permanence</w:t>
      </w:r>
      <w:r w:rsidRPr="00592347">
        <w:rPr>
          <w:lang w:val="fr-CA"/>
        </w:rPr>
        <w:br/>
        <w:t xml:space="preserve"> </w:t>
      </w:r>
      <w:r w:rsidRPr="00592347">
        <w:rPr>
          <w:lang w:val="fr-CA"/>
        </w:rPr>
        <w:br/>
      </w:r>
      <w:r w:rsidRPr="00592347">
        <w:rPr>
          <w:b/>
          <w:bCs/>
          <w:lang w:val="fr-CA"/>
        </w:rPr>
        <w:t>Rang</w:t>
      </w:r>
      <w:r w:rsidRPr="00592347">
        <w:rPr>
          <w:lang w:val="fr-CA"/>
        </w:rPr>
        <w:t xml:space="preserve"> </w:t>
      </w:r>
      <w:r w:rsidRPr="00592347">
        <w:rPr>
          <w:lang w:val="fr-CA"/>
        </w:rPr>
        <w:br/>
      </w:r>
      <w:r w:rsidR="008007CB" w:rsidRPr="00592347">
        <w:rPr>
          <w:lang w:val="fr-CA"/>
        </w:rPr>
        <w:t>Professeur agré</w:t>
      </w:r>
      <w:r w:rsidR="009571AD" w:rsidRPr="00592347">
        <w:rPr>
          <w:lang w:val="fr-CA"/>
        </w:rPr>
        <w:t>g</w:t>
      </w:r>
      <w:r w:rsidR="008007CB" w:rsidRPr="00592347">
        <w:rPr>
          <w:lang w:val="fr-CA"/>
        </w:rPr>
        <w:t>é ou titulaire</w:t>
      </w:r>
      <w:r w:rsidRPr="00592347">
        <w:rPr>
          <w:lang w:val="fr-CA"/>
        </w:rPr>
        <w:br/>
        <w:t xml:space="preserve"> </w:t>
      </w:r>
      <w:r w:rsidRPr="00592347">
        <w:rPr>
          <w:lang w:val="fr-CA"/>
        </w:rPr>
        <w:br/>
      </w:r>
      <w:r w:rsidR="008007CB" w:rsidRPr="00592347">
        <w:rPr>
          <w:b/>
          <w:bCs/>
          <w:lang w:val="fr-CA"/>
        </w:rPr>
        <w:t>Durée du mandat</w:t>
      </w:r>
      <w:r w:rsidRPr="00592347">
        <w:rPr>
          <w:b/>
          <w:bCs/>
          <w:lang w:val="fr-CA"/>
        </w:rPr>
        <w:t xml:space="preserve"> </w:t>
      </w:r>
      <w:r w:rsidRPr="00592347">
        <w:rPr>
          <w:lang w:val="fr-CA"/>
        </w:rPr>
        <w:br/>
      </w:r>
      <w:r w:rsidR="008007CB" w:rsidRPr="00592347">
        <w:rPr>
          <w:lang w:val="fr-CA"/>
        </w:rPr>
        <w:t>Indé</w:t>
      </w:r>
      <w:r w:rsidR="00687599" w:rsidRPr="00592347">
        <w:rPr>
          <w:lang w:val="fr-CA"/>
        </w:rPr>
        <w:t>terminée</w:t>
      </w:r>
      <w:r w:rsidRPr="00592347">
        <w:rPr>
          <w:lang w:val="fr-CA"/>
        </w:rPr>
        <w:br/>
        <w:t xml:space="preserve"> </w:t>
      </w:r>
      <w:r w:rsidRPr="00592347">
        <w:rPr>
          <w:lang w:val="fr-CA"/>
        </w:rPr>
        <w:br/>
      </w:r>
      <w:r w:rsidRPr="00592347">
        <w:rPr>
          <w:b/>
          <w:bCs/>
          <w:lang w:val="fr-CA"/>
        </w:rPr>
        <w:t>Salaire</w:t>
      </w:r>
      <w:r w:rsidRPr="00592347">
        <w:rPr>
          <w:lang w:val="fr-CA"/>
        </w:rPr>
        <w:t xml:space="preserve"> </w:t>
      </w:r>
      <w:r w:rsidRPr="00592347">
        <w:rPr>
          <w:lang w:val="fr-CA"/>
        </w:rPr>
        <w:br/>
        <w:t xml:space="preserve">Le salaire sera établi en fonction des qualifications et de l’expérience. </w:t>
      </w:r>
      <w:r w:rsidRPr="00592347">
        <w:rPr>
          <w:lang w:val="fr-CA"/>
        </w:rPr>
        <w:br/>
        <w:t xml:space="preserve"> </w:t>
      </w:r>
      <w:r w:rsidRPr="00592347">
        <w:rPr>
          <w:lang w:val="fr-CA"/>
        </w:rPr>
        <w:br/>
      </w:r>
      <w:r w:rsidRPr="00592347">
        <w:rPr>
          <w:b/>
          <w:bCs/>
          <w:lang w:val="fr-CA"/>
        </w:rPr>
        <w:t xml:space="preserve">Période d’affichage </w:t>
      </w:r>
      <w:r w:rsidRPr="00592347">
        <w:rPr>
          <w:lang w:val="fr-CA"/>
        </w:rPr>
        <w:br/>
      </w:r>
      <w:r w:rsidR="008007CB" w:rsidRPr="00592347">
        <w:rPr>
          <w:lang w:val="fr-CA"/>
        </w:rPr>
        <w:t>Début de l’examen des candidatures le 15 </w:t>
      </w:r>
      <w:r w:rsidR="000B1D46" w:rsidRPr="00592347">
        <w:rPr>
          <w:lang w:val="fr-CA"/>
        </w:rPr>
        <w:t xml:space="preserve">décembre </w:t>
      </w:r>
      <w:r w:rsidRPr="00592347">
        <w:rPr>
          <w:lang w:val="fr-CA"/>
        </w:rPr>
        <w:br/>
        <w:t xml:space="preserve"> </w:t>
      </w:r>
      <w:r w:rsidRPr="00592347">
        <w:rPr>
          <w:lang w:val="fr-CA"/>
        </w:rPr>
        <w:br/>
      </w:r>
      <w:r w:rsidRPr="00592347">
        <w:rPr>
          <w:b/>
          <w:bCs/>
          <w:lang w:val="fr-CA"/>
        </w:rPr>
        <w:t>Éléments requis</w:t>
      </w:r>
      <w:r w:rsidRPr="00592347">
        <w:rPr>
          <w:lang w:val="fr-CA"/>
        </w:rPr>
        <w:t xml:space="preserve"> </w:t>
      </w:r>
      <w:r w:rsidRPr="00592347">
        <w:rPr>
          <w:lang w:val="fr-CA"/>
        </w:rPr>
        <w:br/>
        <w:t>Les documents suivants sont requis :</w:t>
      </w:r>
    </w:p>
    <w:p w14:paraId="53B2EB4F" w14:textId="7A38A317" w:rsidR="00C007BC" w:rsidRPr="00592347" w:rsidRDefault="007359D0" w:rsidP="00C007BC">
      <w:pPr>
        <w:pStyle w:val="NormalWeb"/>
        <w:numPr>
          <w:ilvl w:val="0"/>
          <w:numId w:val="2"/>
        </w:numPr>
        <w:rPr>
          <w:lang w:val="fr-CA"/>
        </w:rPr>
      </w:pPr>
      <w:r w:rsidRPr="00592347">
        <w:rPr>
          <w:lang w:val="fr-CA"/>
        </w:rPr>
        <w:t>Lettre de présentation et curriculum vitae</w:t>
      </w:r>
    </w:p>
    <w:p w14:paraId="11FA055A" w14:textId="55677589" w:rsidR="00C007BC" w:rsidRPr="00592347" w:rsidRDefault="00C45CEB" w:rsidP="00C007BC">
      <w:pPr>
        <w:pStyle w:val="NormalWeb"/>
        <w:numPr>
          <w:ilvl w:val="0"/>
          <w:numId w:val="2"/>
        </w:numPr>
        <w:rPr>
          <w:lang w:val="fr-CA"/>
        </w:rPr>
      </w:pPr>
      <w:r w:rsidRPr="00592347">
        <w:rPr>
          <w:lang w:val="fr-CA"/>
        </w:rPr>
        <w:t>Extrait</w:t>
      </w:r>
      <w:r w:rsidR="008007CB" w:rsidRPr="00592347">
        <w:rPr>
          <w:lang w:val="fr-CA"/>
        </w:rPr>
        <w:t xml:space="preserve"> </w:t>
      </w:r>
      <w:r w:rsidRPr="00592347">
        <w:rPr>
          <w:lang w:val="fr-CA"/>
        </w:rPr>
        <w:t>d’</w:t>
      </w:r>
      <w:r w:rsidR="008007CB" w:rsidRPr="00592347">
        <w:rPr>
          <w:lang w:val="fr-CA"/>
        </w:rPr>
        <w:t>écrits</w:t>
      </w:r>
    </w:p>
    <w:p w14:paraId="3FAC0465" w14:textId="54AFFBC4" w:rsidR="00C007BC" w:rsidRPr="00592347" w:rsidRDefault="008007CB" w:rsidP="00C007BC">
      <w:pPr>
        <w:pStyle w:val="NormalWeb"/>
        <w:numPr>
          <w:ilvl w:val="0"/>
          <w:numId w:val="2"/>
        </w:numPr>
        <w:rPr>
          <w:lang w:val="fr-CA"/>
        </w:rPr>
      </w:pPr>
      <w:r w:rsidRPr="00592347">
        <w:rPr>
          <w:lang w:val="fr-CA"/>
        </w:rPr>
        <w:t>Nom et coordonnées de trois personnes disposées à fournir des références</w:t>
      </w:r>
    </w:p>
    <w:p w14:paraId="45316118" w14:textId="6626D26C" w:rsidR="00C007BC" w:rsidRPr="00592347" w:rsidRDefault="008007CB" w:rsidP="00C007BC">
      <w:pPr>
        <w:pStyle w:val="NormalWeb"/>
        <w:numPr>
          <w:ilvl w:val="0"/>
          <w:numId w:val="2"/>
        </w:numPr>
        <w:rPr>
          <w:lang w:val="fr-CA"/>
        </w:rPr>
      </w:pPr>
      <w:r w:rsidRPr="00592347">
        <w:rPr>
          <w:lang w:val="fr-CA"/>
        </w:rPr>
        <w:t>Matériel démontrant les compétences en enseignement</w:t>
      </w:r>
    </w:p>
    <w:p w14:paraId="1266BDB9" w14:textId="77777777" w:rsidR="00C007BC" w:rsidRPr="00592347" w:rsidRDefault="00C007BC" w:rsidP="00C007BC">
      <w:pPr>
        <w:pStyle w:val="NormalWeb"/>
        <w:ind w:left="720"/>
        <w:rPr>
          <w:lang w:val="fr-CA"/>
        </w:rPr>
      </w:pPr>
    </w:p>
    <w:p w14:paraId="0A891A2F" w14:textId="77777777" w:rsidR="00C007BC" w:rsidRPr="00592347" w:rsidRDefault="00C007BC" w:rsidP="00C007BC">
      <w:pPr>
        <w:pStyle w:val="NormalWeb"/>
        <w:ind w:left="720"/>
        <w:rPr>
          <w:lang w:val="fr-CA"/>
        </w:rPr>
      </w:pPr>
    </w:p>
    <w:p w14:paraId="48BE247C" w14:textId="77777777" w:rsidR="00C007BC" w:rsidRPr="00592347" w:rsidRDefault="00C007BC" w:rsidP="00C007BC">
      <w:pPr>
        <w:pStyle w:val="NormalWeb"/>
        <w:ind w:left="720"/>
        <w:rPr>
          <w:lang w:val="fr-CA"/>
        </w:rPr>
      </w:pPr>
    </w:p>
    <w:p w14:paraId="418A97B7" w14:textId="77777777" w:rsidR="00C007BC" w:rsidRPr="00592347" w:rsidRDefault="007359D0" w:rsidP="00C007BC">
      <w:pPr>
        <w:pStyle w:val="NormalWeb"/>
        <w:rPr>
          <w:lang w:val="fr-CA"/>
        </w:rPr>
      </w:pPr>
      <w:r w:rsidRPr="00592347">
        <w:rPr>
          <w:b/>
          <w:bCs/>
          <w:i/>
          <w:iCs/>
          <w:lang w:val="fr-CA"/>
        </w:rPr>
        <w:lastRenderedPageBreak/>
        <w:t>L’Université McGill s’emploie à promouvoir l’équité et la diversité au sein de sa communauté et valorise la rigueur et l’excellence de la recherche. Elle accueille favorablement les candidatures de personnes racisées et membres de minorités visibles ou ethniques, de femmes, d’Autochtones, de personnes handicapées, de personnes de toute orientation et identité sexuelles et de genre, ainsi que de toute personne qualifiée possédant les compétences et connaissances requises pour collaborer efficacement avec des communautés diverses.</w:t>
      </w:r>
    </w:p>
    <w:p w14:paraId="7CEB2C2E" w14:textId="77777777" w:rsidR="00C007BC" w:rsidRPr="00592347" w:rsidRDefault="007359D0" w:rsidP="00C007BC">
      <w:pPr>
        <w:pStyle w:val="NormalWeb"/>
        <w:rPr>
          <w:lang w:val="fr-CA"/>
        </w:rPr>
      </w:pPr>
      <w:r w:rsidRPr="00592347">
        <w:rPr>
          <w:b/>
          <w:bCs/>
          <w:i/>
          <w:iCs/>
          <w:lang w:val="fr-CA"/>
        </w:rPr>
        <w:t>L’Université valorise et encourage la recherche qui reflète des traditions intellectuelles, des méthodes et des modes de transmission et de transfert des connaissances diversifiés. Elle invite les candidates et candidats à démontrer la portée de leurs recherches, aussi bien dans leur domaine que dans un contexte interdisciplinaire ou même plus large, comme dans les secteurs gouvernemental, communautaire et industriel.</w:t>
      </w:r>
    </w:p>
    <w:p w14:paraId="650AE5B5" w14:textId="77777777" w:rsidR="00C007BC" w:rsidRPr="00592347" w:rsidRDefault="007359D0" w:rsidP="00C007BC">
      <w:pPr>
        <w:pStyle w:val="NormalWeb"/>
        <w:rPr>
          <w:lang w:val="fr-CA"/>
        </w:rPr>
      </w:pPr>
      <w:r w:rsidRPr="00592347">
        <w:rPr>
          <w:b/>
          <w:bCs/>
          <w:i/>
          <w:iCs/>
          <w:lang w:val="fr-CA"/>
        </w:rPr>
        <w:t>De plus, l’Université reconnaît l’incidence des congés (p. ex., pour raisons familiales ou de santé), qui entraînent parfois l’interruption ou le ralentissement des activités professionnelles, et en tient compte de façon équitable. À cette fin, elle encourage les candidates et candidats à mentionner tout congé ayant nui à leur productivité ou influencé leur cheminement professionnel. Ces renseignements serviront à évaluer équitablement les dossiers reçus.</w:t>
      </w:r>
    </w:p>
    <w:p w14:paraId="6E1B3A7A" w14:textId="6EB64B60" w:rsidR="00C007BC" w:rsidRPr="00592347" w:rsidRDefault="007359D0" w:rsidP="00C007BC">
      <w:pPr>
        <w:pStyle w:val="NormalWeb"/>
        <w:rPr>
          <w:lang w:val="fr-CA"/>
        </w:rPr>
      </w:pPr>
      <w:r w:rsidRPr="00592347">
        <w:rPr>
          <w:b/>
          <w:bCs/>
          <w:i/>
          <w:iCs/>
          <w:lang w:val="fr-CA"/>
        </w:rPr>
        <w:t xml:space="preserve">L’Université met en œuvre un programme d’équité en matière d’emploi et encourage les membres des groupes désignés à indiquer leur appartenance à ceux-ci. </w:t>
      </w:r>
      <w:r w:rsidR="006516BC" w:rsidRPr="00592347">
        <w:rPr>
          <w:b/>
          <w:bCs/>
          <w:i/>
          <w:iCs/>
          <w:lang w:val="fr-CA"/>
        </w:rPr>
        <w:t xml:space="preserve">Elle tâche d’assurer le traitement équitable et la pleine inclusion des personnes handicapées dans toutes ses sphères d’activité en favorisant la mise en œuvre des principes de conception universelle et l’application de ses politiques et procédures relatives aux accommodements. </w:t>
      </w:r>
      <w:r w:rsidRPr="00592347">
        <w:rPr>
          <w:b/>
          <w:bCs/>
          <w:i/>
          <w:iCs/>
          <w:lang w:val="fr-CA"/>
        </w:rPr>
        <w:t xml:space="preserve">Les personnes en situation de handicap qui pourraient avoir besoin </w:t>
      </w:r>
      <w:r w:rsidR="00995F4E" w:rsidRPr="00592347">
        <w:rPr>
          <w:b/>
          <w:bCs/>
          <w:i/>
          <w:iCs/>
          <w:lang w:val="fr-CA"/>
        </w:rPr>
        <w:t>d’accommodements au cours du processus de recrutement peuvent présenter une demande</w:t>
      </w:r>
      <w:r w:rsidRPr="00592347">
        <w:rPr>
          <w:b/>
          <w:bCs/>
          <w:i/>
          <w:iCs/>
          <w:lang w:val="fr-CA"/>
        </w:rPr>
        <w:t xml:space="preserve"> en toute confidentialité par courriel ou par téléphone au 514 398-2477.</w:t>
      </w:r>
    </w:p>
    <w:p w14:paraId="259F3F7A" w14:textId="627684B4" w:rsidR="00C007BC" w:rsidRPr="008007CB" w:rsidRDefault="007359D0" w:rsidP="00C007BC">
      <w:pPr>
        <w:pStyle w:val="NormalWeb"/>
        <w:rPr>
          <w:lang w:val="fr-CA"/>
        </w:rPr>
      </w:pPr>
      <w:r w:rsidRPr="00592347">
        <w:rPr>
          <w:b/>
          <w:bCs/>
          <w:i/>
          <w:iCs/>
          <w:lang w:val="fr-CA"/>
        </w:rPr>
        <w:t>Tou</w:t>
      </w:r>
      <w:r w:rsidR="0042646E" w:rsidRPr="00592347">
        <w:rPr>
          <w:b/>
          <w:bCs/>
          <w:i/>
          <w:iCs/>
          <w:lang w:val="fr-CA"/>
        </w:rPr>
        <w:t>te</w:t>
      </w:r>
      <w:r w:rsidRPr="00592347">
        <w:rPr>
          <w:b/>
          <w:bCs/>
          <w:i/>
          <w:iCs/>
          <w:lang w:val="fr-CA"/>
        </w:rPr>
        <w:t>s les candidat</w:t>
      </w:r>
      <w:r w:rsidR="0042646E" w:rsidRPr="00592347">
        <w:rPr>
          <w:b/>
          <w:bCs/>
          <w:i/>
          <w:iCs/>
          <w:lang w:val="fr-CA"/>
        </w:rPr>
        <w:t>e</w:t>
      </w:r>
      <w:r w:rsidRPr="00592347">
        <w:rPr>
          <w:b/>
          <w:bCs/>
          <w:i/>
          <w:iCs/>
          <w:lang w:val="fr-CA"/>
        </w:rPr>
        <w:t xml:space="preserve">s et </w:t>
      </w:r>
      <w:r w:rsidR="0042646E" w:rsidRPr="00592347">
        <w:rPr>
          <w:b/>
          <w:bCs/>
          <w:i/>
          <w:iCs/>
          <w:lang w:val="fr-CA"/>
        </w:rPr>
        <w:t xml:space="preserve">tous les </w:t>
      </w:r>
      <w:r w:rsidRPr="00592347">
        <w:rPr>
          <w:b/>
          <w:bCs/>
          <w:i/>
          <w:iCs/>
          <w:lang w:val="fr-CA"/>
        </w:rPr>
        <w:t>candidats qualifiés sont encouragés à postuler; veuillez noter que conformément aux exigences de l’immigration canadienne, la priorité sera toutefois accordée aux personnes possédant la citoyenneté canadienne ou le statut de résident permanent.</w:t>
      </w:r>
    </w:p>
    <w:sectPr w:rsidR="00C007BC" w:rsidRPr="008007CB" w:rsidSect="00A872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96B4" w14:textId="77777777" w:rsidR="002714A6" w:rsidRDefault="002714A6" w:rsidP="007432FE">
      <w:r>
        <w:separator/>
      </w:r>
    </w:p>
  </w:endnote>
  <w:endnote w:type="continuationSeparator" w:id="0">
    <w:p w14:paraId="325B059C" w14:textId="77777777" w:rsidR="002714A6" w:rsidRDefault="002714A6" w:rsidP="0074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486D" w14:textId="77777777" w:rsidR="006B5A78" w:rsidRDefault="006B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92C7" w14:textId="77777777" w:rsidR="006B5A78" w:rsidRDefault="006B5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09FD" w14:textId="77777777" w:rsidR="006B5A78" w:rsidRDefault="006B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B9FE" w14:textId="77777777" w:rsidR="002714A6" w:rsidRDefault="002714A6" w:rsidP="007432FE">
      <w:r>
        <w:separator/>
      </w:r>
    </w:p>
  </w:footnote>
  <w:footnote w:type="continuationSeparator" w:id="0">
    <w:p w14:paraId="09F4F3FE" w14:textId="77777777" w:rsidR="002714A6" w:rsidRDefault="002714A6" w:rsidP="0074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FE9C" w14:textId="77777777" w:rsidR="006B5A78" w:rsidRDefault="006B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6003" w14:textId="77777777" w:rsidR="006B5A78" w:rsidRDefault="006B5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D105" w14:textId="77777777" w:rsidR="006B5A78" w:rsidRDefault="006B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86A48"/>
    <w:multiLevelType w:val="multilevel"/>
    <w:tmpl w:val="3BE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A004C"/>
    <w:multiLevelType w:val="multilevel"/>
    <w:tmpl w:val="154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DE"/>
    <w:rsid w:val="00000A29"/>
    <w:rsid w:val="00004F50"/>
    <w:rsid w:val="00006758"/>
    <w:rsid w:val="00006BCE"/>
    <w:rsid w:val="000079BC"/>
    <w:rsid w:val="00010DFD"/>
    <w:rsid w:val="00010E79"/>
    <w:rsid w:val="000141BD"/>
    <w:rsid w:val="000141C3"/>
    <w:rsid w:val="00014CCF"/>
    <w:rsid w:val="000154F0"/>
    <w:rsid w:val="0001635C"/>
    <w:rsid w:val="00017AAB"/>
    <w:rsid w:val="00020025"/>
    <w:rsid w:val="00021C20"/>
    <w:rsid w:val="00026A2C"/>
    <w:rsid w:val="00027EBD"/>
    <w:rsid w:val="000303D9"/>
    <w:rsid w:val="0003362C"/>
    <w:rsid w:val="000362B6"/>
    <w:rsid w:val="00037EF9"/>
    <w:rsid w:val="00041B06"/>
    <w:rsid w:val="000438E3"/>
    <w:rsid w:val="00045167"/>
    <w:rsid w:val="00047DC9"/>
    <w:rsid w:val="00054B35"/>
    <w:rsid w:val="00056A13"/>
    <w:rsid w:val="000573DA"/>
    <w:rsid w:val="00062003"/>
    <w:rsid w:val="00065BC8"/>
    <w:rsid w:val="0007169E"/>
    <w:rsid w:val="0007297E"/>
    <w:rsid w:val="00072BD2"/>
    <w:rsid w:val="0007304F"/>
    <w:rsid w:val="000742AB"/>
    <w:rsid w:val="0007496B"/>
    <w:rsid w:val="000804B4"/>
    <w:rsid w:val="000814F3"/>
    <w:rsid w:val="00082E03"/>
    <w:rsid w:val="0008324F"/>
    <w:rsid w:val="00086C3F"/>
    <w:rsid w:val="00086F3A"/>
    <w:rsid w:val="00090391"/>
    <w:rsid w:val="00094387"/>
    <w:rsid w:val="00094F6C"/>
    <w:rsid w:val="00095805"/>
    <w:rsid w:val="0009647F"/>
    <w:rsid w:val="00096AFD"/>
    <w:rsid w:val="000A2992"/>
    <w:rsid w:val="000A2C98"/>
    <w:rsid w:val="000A40AB"/>
    <w:rsid w:val="000A4C79"/>
    <w:rsid w:val="000A4E4F"/>
    <w:rsid w:val="000A5C58"/>
    <w:rsid w:val="000A70BD"/>
    <w:rsid w:val="000B1B7B"/>
    <w:rsid w:val="000B1D46"/>
    <w:rsid w:val="000B6BF2"/>
    <w:rsid w:val="000B6EDE"/>
    <w:rsid w:val="000B6F2E"/>
    <w:rsid w:val="000B7E2F"/>
    <w:rsid w:val="000C0E19"/>
    <w:rsid w:val="000C3FD7"/>
    <w:rsid w:val="000D27E3"/>
    <w:rsid w:val="000D5211"/>
    <w:rsid w:val="000D59D5"/>
    <w:rsid w:val="000E16D0"/>
    <w:rsid w:val="000E3282"/>
    <w:rsid w:val="000E6E5C"/>
    <w:rsid w:val="000F09BF"/>
    <w:rsid w:val="000F2050"/>
    <w:rsid w:val="000F31FE"/>
    <w:rsid w:val="000F3FC8"/>
    <w:rsid w:val="000F510E"/>
    <w:rsid w:val="000F637B"/>
    <w:rsid w:val="000F71F8"/>
    <w:rsid w:val="00101DE5"/>
    <w:rsid w:val="00103864"/>
    <w:rsid w:val="00106C76"/>
    <w:rsid w:val="00112431"/>
    <w:rsid w:val="001139C9"/>
    <w:rsid w:val="001141EF"/>
    <w:rsid w:val="00114F02"/>
    <w:rsid w:val="001212BD"/>
    <w:rsid w:val="001230E4"/>
    <w:rsid w:val="00123624"/>
    <w:rsid w:val="001244F9"/>
    <w:rsid w:val="001253FC"/>
    <w:rsid w:val="00125690"/>
    <w:rsid w:val="00125A28"/>
    <w:rsid w:val="00126BEA"/>
    <w:rsid w:val="00131A07"/>
    <w:rsid w:val="00133F48"/>
    <w:rsid w:val="00137ED8"/>
    <w:rsid w:val="001416A6"/>
    <w:rsid w:val="00143CE2"/>
    <w:rsid w:val="00144060"/>
    <w:rsid w:val="00145414"/>
    <w:rsid w:val="00145898"/>
    <w:rsid w:val="001458F1"/>
    <w:rsid w:val="00147B70"/>
    <w:rsid w:val="0015384E"/>
    <w:rsid w:val="00153938"/>
    <w:rsid w:val="0015739B"/>
    <w:rsid w:val="001605D8"/>
    <w:rsid w:val="00161762"/>
    <w:rsid w:val="001617F4"/>
    <w:rsid w:val="00171078"/>
    <w:rsid w:val="001722B7"/>
    <w:rsid w:val="00174B66"/>
    <w:rsid w:val="001751AA"/>
    <w:rsid w:val="001760FD"/>
    <w:rsid w:val="00177FAD"/>
    <w:rsid w:val="00180DD5"/>
    <w:rsid w:val="00181377"/>
    <w:rsid w:val="0018389A"/>
    <w:rsid w:val="001850BB"/>
    <w:rsid w:val="001920A0"/>
    <w:rsid w:val="001976DB"/>
    <w:rsid w:val="001A0AF3"/>
    <w:rsid w:val="001A1690"/>
    <w:rsid w:val="001A174F"/>
    <w:rsid w:val="001A22A6"/>
    <w:rsid w:val="001A294E"/>
    <w:rsid w:val="001A30CD"/>
    <w:rsid w:val="001A3F76"/>
    <w:rsid w:val="001A54A0"/>
    <w:rsid w:val="001A6AAB"/>
    <w:rsid w:val="001A7F0C"/>
    <w:rsid w:val="001B10DC"/>
    <w:rsid w:val="001B258E"/>
    <w:rsid w:val="001B3808"/>
    <w:rsid w:val="001B4F2B"/>
    <w:rsid w:val="001B5A62"/>
    <w:rsid w:val="001C07F8"/>
    <w:rsid w:val="001C1256"/>
    <w:rsid w:val="001C2519"/>
    <w:rsid w:val="001C4477"/>
    <w:rsid w:val="001C7B89"/>
    <w:rsid w:val="001D1969"/>
    <w:rsid w:val="001D6448"/>
    <w:rsid w:val="001E5648"/>
    <w:rsid w:val="001E6479"/>
    <w:rsid w:val="001F0D19"/>
    <w:rsid w:val="001F1751"/>
    <w:rsid w:val="001F1C38"/>
    <w:rsid w:val="001F21F9"/>
    <w:rsid w:val="001F240F"/>
    <w:rsid w:val="001F4D09"/>
    <w:rsid w:val="001F68F8"/>
    <w:rsid w:val="001F69E1"/>
    <w:rsid w:val="00200DB7"/>
    <w:rsid w:val="00201477"/>
    <w:rsid w:val="00202105"/>
    <w:rsid w:val="00202CC8"/>
    <w:rsid w:val="002042BB"/>
    <w:rsid w:val="0020529E"/>
    <w:rsid w:val="002102AE"/>
    <w:rsid w:val="00210B07"/>
    <w:rsid w:val="00213C90"/>
    <w:rsid w:val="00213F69"/>
    <w:rsid w:val="00214830"/>
    <w:rsid w:val="00216C12"/>
    <w:rsid w:val="00217058"/>
    <w:rsid w:val="002170F7"/>
    <w:rsid w:val="00220680"/>
    <w:rsid w:val="00221093"/>
    <w:rsid w:val="0022130B"/>
    <w:rsid w:val="00221BEB"/>
    <w:rsid w:val="00230DAB"/>
    <w:rsid w:val="002315C7"/>
    <w:rsid w:val="0023509A"/>
    <w:rsid w:val="00236452"/>
    <w:rsid w:val="0023747C"/>
    <w:rsid w:val="0024061C"/>
    <w:rsid w:val="002417AF"/>
    <w:rsid w:val="002429DA"/>
    <w:rsid w:val="00242DF0"/>
    <w:rsid w:val="002475D9"/>
    <w:rsid w:val="002505DB"/>
    <w:rsid w:val="0025071D"/>
    <w:rsid w:val="00251E16"/>
    <w:rsid w:val="00252C80"/>
    <w:rsid w:val="00252E64"/>
    <w:rsid w:val="002563DD"/>
    <w:rsid w:val="00257EC0"/>
    <w:rsid w:val="00260A16"/>
    <w:rsid w:val="0026299C"/>
    <w:rsid w:val="00264CC8"/>
    <w:rsid w:val="00265A35"/>
    <w:rsid w:val="00265D43"/>
    <w:rsid w:val="002714A6"/>
    <w:rsid w:val="00274289"/>
    <w:rsid w:val="00275049"/>
    <w:rsid w:val="002758A9"/>
    <w:rsid w:val="00275B8D"/>
    <w:rsid w:val="00276C1D"/>
    <w:rsid w:val="0028197D"/>
    <w:rsid w:val="0028291A"/>
    <w:rsid w:val="00283566"/>
    <w:rsid w:val="0028477F"/>
    <w:rsid w:val="00287467"/>
    <w:rsid w:val="00290F7C"/>
    <w:rsid w:val="00294798"/>
    <w:rsid w:val="00296FCF"/>
    <w:rsid w:val="00297830"/>
    <w:rsid w:val="002A0AAF"/>
    <w:rsid w:val="002A5694"/>
    <w:rsid w:val="002A6211"/>
    <w:rsid w:val="002A7A2D"/>
    <w:rsid w:val="002B1B3B"/>
    <w:rsid w:val="002B335F"/>
    <w:rsid w:val="002B3E6E"/>
    <w:rsid w:val="002B529B"/>
    <w:rsid w:val="002B5648"/>
    <w:rsid w:val="002B76EB"/>
    <w:rsid w:val="002B77CF"/>
    <w:rsid w:val="002C068F"/>
    <w:rsid w:val="002C0C2A"/>
    <w:rsid w:val="002C21B4"/>
    <w:rsid w:val="002C28A1"/>
    <w:rsid w:val="002C4B6A"/>
    <w:rsid w:val="002C52AD"/>
    <w:rsid w:val="002C61B1"/>
    <w:rsid w:val="002D023C"/>
    <w:rsid w:val="002D1489"/>
    <w:rsid w:val="002D14CB"/>
    <w:rsid w:val="002D3960"/>
    <w:rsid w:val="002D3B23"/>
    <w:rsid w:val="002D6EE1"/>
    <w:rsid w:val="002E07C5"/>
    <w:rsid w:val="002E2349"/>
    <w:rsid w:val="002E2D54"/>
    <w:rsid w:val="002E4D56"/>
    <w:rsid w:val="002E7858"/>
    <w:rsid w:val="002F53CE"/>
    <w:rsid w:val="002F5E15"/>
    <w:rsid w:val="002F69C2"/>
    <w:rsid w:val="002F70BC"/>
    <w:rsid w:val="002F7991"/>
    <w:rsid w:val="002F7C6B"/>
    <w:rsid w:val="003022E8"/>
    <w:rsid w:val="00302A8B"/>
    <w:rsid w:val="00302B37"/>
    <w:rsid w:val="003045B6"/>
    <w:rsid w:val="0030506D"/>
    <w:rsid w:val="00310735"/>
    <w:rsid w:val="003113BB"/>
    <w:rsid w:val="0031192E"/>
    <w:rsid w:val="003177CF"/>
    <w:rsid w:val="003178E0"/>
    <w:rsid w:val="003232DE"/>
    <w:rsid w:val="003245C3"/>
    <w:rsid w:val="00326F89"/>
    <w:rsid w:val="00327529"/>
    <w:rsid w:val="00330D16"/>
    <w:rsid w:val="00330E99"/>
    <w:rsid w:val="00332F9B"/>
    <w:rsid w:val="003334FD"/>
    <w:rsid w:val="00336920"/>
    <w:rsid w:val="00336D6B"/>
    <w:rsid w:val="00337C2C"/>
    <w:rsid w:val="00337D07"/>
    <w:rsid w:val="003422D6"/>
    <w:rsid w:val="00344373"/>
    <w:rsid w:val="00346466"/>
    <w:rsid w:val="003550D2"/>
    <w:rsid w:val="0035544E"/>
    <w:rsid w:val="00356C81"/>
    <w:rsid w:val="00361E13"/>
    <w:rsid w:val="00362021"/>
    <w:rsid w:val="00362DF9"/>
    <w:rsid w:val="0036364E"/>
    <w:rsid w:val="003646FA"/>
    <w:rsid w:val="00366327"/>
    <w:rsid w:val="0037019F"/>
    <w:rsid w:val="0037088C"/>
    <w:rsid w:val="00370DD2"/>
    <w:rsid w:val="00373B16"/>
    <w:rsid w:val="0037430B"/>
    <w:rsid w:val="0037481B"/>
    <w:rsid w:val="00374ADC"/>
    <w:rsid w:val="00375AE1"/>
    <w:rsid w:val="0037669D"/>
    <w:rsid w:val="003776DD"/>
    <w:rsid w:val="0038014B"/>
    <w:rsid w:val="003803E3"/>
    <w:rsid w:val="00381D9D"/>
    <w:rsid w:val="00383B03"/>
    <w:rsid w:val="0038589F"/>
    <w:rsid w:val="00390088"/>
    <w:rsid w:val="0039097C"/>
    <w:rsid w:val="0039147E"/>
    <w:rsid w:val="00393125"/>
    <w:rsid w:val="0039359B"/>
    <w:rsid w:val="00393766"/>
    <w:rsid w:val="003A1B7F"/>
    <w:rsid w:val="003A4931"/>
    <w:rsid w:val="003A4ECC"/>
    <w:rsid w:val="003A5149"/>
    <w:rsid w:val="003A69C6"/>
    <w:rsid w:val="003B0EA1"/>
    <w:rsid w:val="003B30DA"/>
    <w:rsid w:val="003B3815"/>
    <w:rsid w:val="003B4805"/>
    <w:rsid w:val="003B5B41"/>
    <w:rsid w:val="003C3FC7"/>
    <w:rsid w:val="003C41F3"/>
    <w:rsid w:val="003C50E9"/>
    <w:rsid w:val="003C6BC0"/>
    <w:rsid w:val="003D175C"/>
    <w:rsid w:val="003D3D98"/>
    <w:rsid w:val="003D4B37"/>
    <w:rsid w:val="003E0A6E"/>
    <w:rsid w:val="003E4ECD"/>
    <w:rsid w:val="003E5232"/>
    <w:rsid w:val="003E59E2"/>
    <w:rsid w:val="003E70EB"/>
    <w:rsid w:val="003F0573"/>
    <w:rsid w:val="003F1BC1"/>
    <w:rsid w:val="003F235B"/>
    <w:rsid w:val="003F4632"/>
    <w:rsid w:val="003F4C4D"/>
    <w:rsid w:val="003F4E14"/>
    <w:rsid w:val="003F5632"/>
    <w:rsid w:val="003F616F"/>
    <w:rsid w:val="003F66AE"/>
    <w:rsid w:val="003F6CAC"/>
    <w:rsid w:val="003F737E"/>
    <w:rsid w:val="003F7DDD"/>
    <w:rsid w:val="00404157"/>
    <w:rsid w:val="0040661A"/>
    <w:rsid w:val="00407E6C"/>
    <w:rsid w:val="004165FA"/>
    <w:rsid w:val="00416D65"/>
    <w:rsid w:val="00422C0F"/>
    <w:rsid w:val="00425794"/>
    <w:rsid w:val="00426442"/>
    <w:rsid w:val="0042646E"/>
    <w:rsid w:val="004275C0"/>
    <w:rsid w:val="004310EC"/>
    <w:rsid w:val="00431394"/>
    <w:rsid w:val="00432DEF"/>
    <w:rsid w:val="00436B90"/>
    <w:rsid w:val="00437562"/>
    <w:rsid w:val="00437617"/>
    <w:rsid w:val="00441683"/>
    <w:rsid w:val="004457F9"/>
    <w:rsid w:val="00445EBE"/>
    <w:rsid w:val="00450A72"/>
    <w:rsid w:val="00454AF1"/>
    <w:rsid w:val="00454FB4"/>
    <w:rsid w:val="004551D8"/>
    <w:rsid w:val="00456C3C"/>
    <w:rsid w:val="00462358"/>
    <w:rsid w:val="004644AF"/>
    <w:rsid w:val="004660E7"/>
    <w:rsid w:val="0046798F"/>
    <w:rsid w:val="0047005E"/>
    <w:rsid w:val="0047102D"/>
    <w:rsid w:val="00471812"/>
    <w:rsid w:val="00472E88"/>
    <w:rsid w:val="004738DE"/>
    <w:rsid w:val="00474DDE"/>
    <w:rsid w:val="00475964"/>
    <w:rsid w:val="00480D53"/>
    <w:rsid w:val="00483D5A"/>
    <w:rsid w:val="0048486A"/>
    <w:rsid w:val="0049088E"/>
    <w:rsid w:val="00490BFA"/>
    <w:rsid w:val="00492828"/>
    <w:rsid w:val="00493481"/>
    <w:rsid w:val="004944FF"/>
    <w:rsid w:val="00494ECD"/>
    <w:rsid w:val="004959D2"/>
    <w:rsid w:val="00495C47"/>
    <w:rsid w:val="00495D26"/>
    <w:rsid w:val="00496AE4"/>
    <w:rsid w:val="004A1A30"/>
    <w:rsid w:val="004A6E29"/>
    <w:rsid w:val="004A71F2"/>
    <w:rsid w:val="004A7217"/>
    <w:rsid w:val="004A79AD"/>
    <w:rsid w:val="004B1CCA"/>
    <w:rsid w:val="004B6C5C"/>
    <w:rsid w:val="004B7629"/>
    <w:rsid w:val="004C18E8"/>
    <w:rsid w:val="004C2E63"/>
    <w:rsid w:val="004C3AB8"/>
    <w:rsid w:val="004C485F"/>
    <w:rsid w:val="004C68AE"/>
    <w:rsid w:val="004D0AC6"/>
    <w:rsid w:val="004D24CE"/>
    <w:rsid w:val="004D2A89"/>
    <w:rsid w:val="004D457C"/>
    <w:rsid w:val="004E0FDE"/>
    <w:rsid w:val="004E2D17"/>
    <w:rsid w:val="004E5311"/>
    <w:rsid w:val="004E6ACF"/>
    <w:rsid w:val="004F0F46"/>
    <w:rsid w:val="004F1049"/>
    <w:rsid w:val="004F1739"/>
    <w:rsid w:val="004F2059"/>
    <w:rsid w:val="004F2FF4"/>
    <w:rsid w:val="004F4CED"/>
    <w:rsid w:val="004F4FF6"/>
    <w:rsid w:val="004F63FF"/>
    <w:rsid w:val="005009B4"/>
    <w:rsid w:val="00500D88"/>
    <w:rsid w:val="005012DE"/>
    <w:rsid w:val="00503439"/>
    <w:rsid w:val="00510786"/>
    <w:rsid w:val="005107B1"/>
    <w:rsid w:val="00511135"/>
    <w:rsid w:val="00512C4F"/>
    <w:rsid w:val="00513DCB"/>
    <w:rsid w:val="00515DAC"/>
    <w:rsid w:val="005212A1"/>
    <w:rsid w:val="005212AF"/>
    <w:rsid w:val="00522102"/>
    <w:rsid w:val="005226B8"/>
    <w:rsid w:val="00527D6F"/>
    <w:rsid w:val="00531A5E"/>
    <w:rsid w:val="00531F3E"/>
    <w:rsid w:val="0053443D"/>
    <w:rsid w:val="00535EF3"/>
    <w:rsid w:val="00540069"/>
    <w:rsid w:val="00540E43"/>
    <w:rsid w:val="00541573"/>
    <w:rsid w:val="00541D48"/>
    <w:rsid w:val="00541D96"/>
    <w:rsid w:val="00541F3B"/>
    <w:rsid w:val="005424B5"/>
    <w:rsid w:val="00543F02"/>
    <w:rsid w:val="005446AE"/>
    <w:rsid w:val="00544C55"/>
    <w:rsid w:val="00547920"/>
    <w:rsid w:val="005503DF"/>
    <w:rsid w:val="00552A7E"/>
    <w:rsid w:val="00553DEB"/>
    <w:rsid w:val="00554CAD"/>
    <w:rsid w:val="00555B64"/>
    <w:rsid w:val="005569BA"/>
    <w:rsid w:val="00560788"/>
    <w:rsid w:val="00561C59"/>
    <w:rsid w:val="00562545"/>
    <w:rsid w:val="00563765"/>
    <w:rsid w:val="005644C4"/>
    <w:rsid w:val="0056543D"/>
    <w:rsid w:val="00566442"/>
    <w:rsid w:val="0057065F"/>
    <w:rsid w:val="00572535"/>
    <w:rsid w:val="00573066"/>
    <w:rsid w:val="005747A0"/>
    <w:rsid w:val="005750BE"/>
    <w:rsid w:val="005773DD"/>
    <w:rsid w:val="00577652"/>
    <w:rsid w:val="00577F2B"/>
    <w:rsid w:val="005815B0"/>
    <w:rsid w:val="0058207C"/>
    <w:rsid w:val="00582353"/>
    <w:rsid w:val="00583220"/>
    <w:rsid w:val="0058380A"/>
    <w:rsid w:val="00583FA5"/>
    <w:rsid w:val="005840D7"/>
    <w:rsid w:val="00587486"/>
    <w:rsid w:val="00592347"/>
    <w:rsid w:val="00592C36"/>
    <w:rsid w:val="005950E7"/>
    <w:rsid w:val="005951ED"/>
    <w:rsid w:val="0059732E"/>
    <w:rsid w:val="00597678"/>
    <w:rsid w:val="005A3B26"/>
    <w:rsid w:val="005B01D3"/>
    <w:rsid w:val="005B036E"/>
    <w:rsid w:val="005B1AF8"/>
    <w:rsid w:val="005B2BBA"/>
    <w:rsid w:val="005B3E82"/>
    <w:rsid w:val="005B3F5B"/>
    <w:rsid w:val="005B6661"/>
    <w:rsid w:val="005B7A11"/>
    <w:rsid w:val="005C240C"/>
    <w:rsid w:val="005C64A0"/>
    <w:rsid w:val="005C64CD"/>
    <w:rsid w:val="005C7D75"/>
    <w:rsid w:val="005D00D8"/>
    <w:rsid w:val="005D011D"/>
    <w:rsid w:val="005D10BA"/>
    <w:rsid w:val="005D1EE9"/>
    <w:rsid w:val="005D6BAF"/>
    <w:rsid w:val="005E56CF"/>
    <w:rsid w:val="005E64E7"/>
    <w:rsid w:val="005F1D1E"/>
    <w:rsid w:val="005F337D"/>
    <w:rsid w:val="005F7148"/>
    <w:rsid w:val="00601B78"/>
    <w:rsid w:val="00601BA0"/>
    <w:rsid w:val="00602649"/>
    <w:rsid w:val="006037AF"/>
    <w:rsid w:val="006041CC"/>
    <w:rsid w:val="00604B8A"/>
    <w:rsid w:val="00605E88"/>
    <w:rsid w:val="006066BC"/>
    <w:rsid w:val="00606E7E"/>
    <w:rsid w:val="00606EBA"/>
    <w:rsid w:val="00611DC4"/>
    <w:rsid w:val="0061578B"/>
    <w:rsid w:val="00622534"/>
    <w:rsid w:val="006240D7"/>
    <w:rsid w:val="00624A8B"/>
    <w:rsid w:val="006309B0"/>
    <w:rsid w:val="00630C26"/>
    <w:rsid w:val="00630C4C"/>
    <w:rsid w:val="006352D9"/>
    <w:rsid w:val="006400E6"/>
    <w:rsid w:val="006413CE"/>
    <w:rsid w:val="00642172"/>
    <w:rsid w:val="00644C09"/>
    <w:rsid w:val="00645AD8"/>
    <w:rsid w:val="0064661E"/>
    <w:rsid w:val="0064738F"/>
    <w:rsid w:val="00650243"/>
    <w:rsid w:val="006507C5"/>
    <w:rsid w:val="006511D1"/>
    <w:rsid w:val="006516BC"/>
    <w:rsid w:val="00651E0F"/>
    <w:rsid w:val="00652518"/>
    <w:rsid w:val="006529CE"/>
    <w:rsid w:val="00653ED7"/>
    <w:rsid w:val="0065530F"/>
    <w:rsid w:val="00657ED6"/>
    <w:rsid w:val="006600E9"/>
    <w:rsid w:val="00664166"/>
    <w:rsid w:val="00667D68"/>
    <w:rsid w:val="00667D8E"/>
    <w:rsid w:val="00671419"/>
    <w:rsid w:val="00673351"/>
    <w:rsid w:val="00676112"/>
    <w:rsid w:val="00676458"/>
    <w:rsid w:val="006767AE"/>
    <w:rsid w:val="006808CB"/>
    <w:rsid w:val="00681424"/>
    <w:rsid w:val="00682282"/>
    <w:rsid w:val="00682BFA"/>
    <w:rsid w:val="00685662"/>
    <w:rsid w:val="0068582C"/>
    <w:rsid w:val="00685B3C"/>
    <w:rsid w:val="00686A16"/>
    <w:rsid w:val="00687599"/>
    <w:rsid w:val="00687FD4"/>
    <w:rsid w:val="006903D9"/>
    <w:rsid w:val="006918A5"/>
    <w:rsid w:val="00694DB1"/>
    <w:rsid w:val="00694DC0"/>
    <w:rsid w:val="0069554C"/>
    <w:rsid w:val="00695822"/>
    <w:rsid w:val="006A258F"/>
    <w:rsid w:val="006A3258"/>
    <w:rsid w:val="006A3821"/>
    <w:rsid w:val="006A397B"/>
    <w:rsid w:val="006A699F"/>
    <w:rsid w:val="006A6AF7"/>
    <w:rsid w:val="006A74FB"/>
    <w:rsid w:val="006B56DC"/>
    <w:rsid w:val="006B5A78"/>
    <w:rsid w:val="006B618B"/>
    <w:rsid w:val="006C024D"/>
    <w:rsid w:val="006C08CB"/>
    <w:rsid w:val="006C441C"/>
    <w:rsid w:val="006C6A63"/>
    <w:rsid w:val="006C6BEF"/>
    <w:rsid w:val="006C776A"/>
    <w:rsid w:val="006D1B7F"/>
    <w:rsid w:val="006D5199"/>
    <w:rsid w:val="006D51DD"/>
    <w:rsid w:val="006D5311"/>
    <w:rsid w:val="006D53DF"/>
    <w:rsid w:val="006D5720"/>
    <w:rsid w:val="006D63DA"/>
    <w:rsid w:val="006D68DB"/>
    <w:rsid w:val="006E0521"/>
    <w:rsid w:val="006E05B2"/>
    <w:rsid w:val="006E27E8"/>
    <w:rsid w:val="006E55CB"/>
    <w:rsid w:val="006E7E4F"/>
    <w:rsid w:val="006F02E2"/>
    <w:rsid w:val="006F125F"/>
    <w:rsid w:val="006F2F60"/>
    <w:rsid w:val="006F31EA"/>
    <w:rsid w:val="006F435E"/>
    <w:rsid w:val="006F47D2"/>
    <w:rsid w:val="006F5548"/>
    <w:rsid w:val="006F58D8"/>
    <w:rsid w:val="006F59C0"/>
    <w:rsid w:val="006F6A16"/>
    <w:rsid w:val="007013E5"/>
    <w:rsid w:val="00701778"/>
    <w:rsid w:val="007040A0"/>
    <w:rsid w:val="0070725E"/>
    <w:rsid w:val="007122B2"/>
    <w:rsid w:val="007129CB"/>
    <w:rsid w:val="00721A2A"/>
    <w:rsid w:val="00722FB3"/>
    <w:rsid w:val="00726AB3"/>
    <w:rsid w:val="00730215"/>
    <w:rsid w:val="00730746"/>
    <w:rsid w:val="0073160C"/>
    <w:rsid w:val="007320A5"/>
    <w:rsid w:val="00732D23"/>
    <w:rsid w:val="007359D0"/>
    <w:rsid w:val="0074042E"/>
    <w:rsid w:val="00740881"/>
    <w:rsid w:val="00741114"/>
    <w:rsid w:val="007420E1"/>
    <w:rsid w:val="00743176"/>
    <w:rsid w:val="007432FE"/>
    <w:rsid w:val="0074505A"/>
    <w:rsid w:val="00745622"/>
    <w:rsid w:val="00750600"/>
    <w:rsid w:val="00750CE4"/>
    <w:rsid w:val="00751323"/>
    <w:rsid w:val="007520A7"/>
    <w:rsid w:val="0075383C"/>
    <w:rsid w:val="00753A0F"/>
    <w:rsid w:val="007556AC"/>
    <w:rsid w:val="007560D3"/>
    <w:rsid w:val="007576C3"/>
    <w:rsid w:val="00757984"/>
    <w:rsid w:val="0076214E"/>
    <w:rsid w:val="00764B61"/>
    <w:rsid w:val="0076524D"/>
    <w:rsid w:val="00770272"/>
    <w:rsid w:val="00771515"/>
    <w:rsid w:val="00771976"/>
    <w:rsid w:val="00772B67"/>
    <w:rsid w:val="00773450"/>
    <w:rsid w:val="00773BE0"/>
    <w:rsid w:val="00774552"/>
    <w:rsid w:val="00776139"/>
    <w:rsid w:val="00776645"/>
    <w:rsid w:val="0078053F"/>
    <w:rsid w:val="00783A58"/>
    <w:rsid w:val="00785915"/>
    <w:rsid w:val="007865AC"/>
    <w:rsid w:val="007900AE"/>
    <w:rsid w:val="00790E2C"/>
    <w:rsid w:val="007910D7"/>
    <w:rsid w:val="00792F94"/>
    <w:rsid w:val="00795324"/>
    <w:rsid w:val="007A0052"/>
    <w:rsid w:val="007A0A96"/>
    <w:rsid w:val="007A3598"/>
    <w:rsid w:val="007A4543"/>
    <w:rsid w:val="007A7C6C"/>
    <w:rsid w:val="007B1962"/>
    <w:rsid w:val="007B47D5"/>
    <w:rsid w:val="007B74D1"/>
    <w:rsid w:val="007C01CD"/>
    <w:rsid w:val="007C06FD"/>
    <w:rsid w:val="007C08D4"/>
    <w:rsid w:val="007C1C54"/>
    <w:rsid w:val="007C1D2A"/>
    <w:rsid w:val="007C2E12"/>
    <w:rsid w:val="007C47A5"/>
    <w:rsid w:val="007C6245"/>
    <w:rsid w:val="007D08F0"/>
    <w:rsid w:val="007D13B4"/>
    <w:rsid w:val="007D640D"/>
    <w:rsid w:val="007D7633"/>
    <w:rsid w:val="007E070B"/>
    <w:rsid w:val="007E44F2"/>
    <w:rsid w:val="007E5A77"/>
    <w:rsid w:val="007E6FF9"/>
    <w:rsid w:val="007E730B"/>
    <w:rsid w:val="007E75BB"/>
    <w:rsid w:val="007F4B9A"/>
    <w:rsid w:val="007F4E90"/>
    <w:rsid w:val="007F4EF9"/>
    <w:rsid w:val="007F7D47"/>
    <w:rsid w:val="008005F6"/>
    <w:rsid w:val="008007CB"/>
    <w:rsid w:val="008010AA"/>
    <w:rsid w:val="00801746"/>
    <w:rsid w:val="00806661"/>
    <w:rsid w:val="0080705A"/>
    <w:rsid w:val="00807507"/>
    <w:rsid w:val="008104A0"/>
    <w:rsid w:val="00811B4D"/>
    <w:rsid w:val="00812295"/>
    <w:rsid w:val="00813EF0"/>
    <w:rsid w:val="00817FAE"/>
    <w:rsid w:val="00821CE2"/>
    <w:rsid w:val="00822C32"/>
    <w:rsid w:val="008237B6"/>
    <w:rsid w:val="008269A8"/>
    <w:rsid w:val="00833EDE"/>
    <w:rsid w:val="00834C8C"/>
    <w:rsid w:val="00837D1F"/>
    <w:rsid w:val="00837EF4"/>
    <w:rsid w:val="00841144"/>
    <w:rsid w:val="008418AC"/>
    <w:rsid w:val="00841CC3"/>
    <w:rsid w:val="008422EE"/>
    <w:rsid w:val="008424BB"/>
    <w:rsid w:val="008429B6"/>
    <w:rsid w:val="0084421E"/>
    <w:rsid w:val="00852695"/>
    <w:rsid w:val="00853130"/>
    <w:rsid w:val="00856F92"/>
    <w:rsid w:val="00857855"/>
    <w:rsid w:val="00857B49"/>
    <w:rsid w:val="008602E5"/>
    <w:rsid w:val="008606BC"/>
    <w:rsid w:val="00860C67"/>
    <w:rsid w:val="00860C96"/>
    <w:rsid w:val="0086568B"/>
    <w:rsid w:val="008668EA"/>
    <w:rsid w:val="00867967"/>
    <w:rsid w:val="0087219A"/>
    <w:rsid w:val="008733F6"/>
    <w:rsid w:val="00874ED7"/>
    <w:rsid w:val="00875569"/>
    <w:rsid w:val="00876389"/>
    <w:rsid w:val="00881109"/>
    <w:rsid w:val="00884BFE"/>
    <w:rsid w:val="00884FAE"/>
    <w:rsid w:val="0088508E"/>
    <w:rsid w:val="00886505"/>
    <w:rsid w:val="00886AA8"/>
    <w:rsid w:val="00890680"/>
    <w:rsid w:val="00893016"/>
    <w:rsid w:val="00893328"/>
    <w:rsid w:val="00893B69"/>
    <w:rsid w:val="00895B2A"/>
    <w:rsid w:val="00895F6C"/>
    <w:rsid w:val="00896729"/>
    <w:rsid w:val="00896E38"/>
    <w:rsid w:val="0089704F"/>
    <w:rsid w:val="008977F6"/>
    <w:rsid w:val="008979BD"/>
    <w:rsid w:val="008A245D"/>
    <w:rsid w:val="008A3ED9"/>
    <w:rsid w:val="008A40A1"/>
    <w:rsid w:val="008A4F6B"/>
    <w:rsid w:val="008A534C"/>
    <w:rsid w:val="008A7071"/>
    <w:rsid w:val="008A7457"/>
    <w:rsid w:val="008B16C2"/>
    <w:rsid w:val="008B1E02"/>
    <w:rsid w:val="008B260C"/>
    <w:rsid w:val="008B39F5"/>
    <w:rsid w:val="008B7BBD"/>
    <w:rsid w:val="008C0758"/>
    <w:rsid w:val="008C168A"/>
    <w:rsid w:val="008C2CF0"/>
    <w:rsid w:val="008C3293"/>
    <w:rsid w:val="008C3481"/>
    <w:rsid w:val="008C7D9D"/>
    <w:rsid w:val="008C7E3C"/>
    <w:rsid w:val="008D1358"/>
    <w:rsid w:val="008D2FA9"/>
    <w:rsid w:val="008D50B6"/>
    <w:rsid w:val="008D7BB5"/>
    <w:rsid w:val="008D7D30"/>
    <w:rsid w:val="008E2FA2"/>
    <w:rsid w:val="008E7196"/>
    <w:rsid w:val="008E7469"/>
    <w:rsid w:val="00903C9F"/>
    <w:rsid w:val="0090400C"/>
    <w:rsid w:val="00904874"/>
    <w:rsid w:val="00905D79"/>
    <w:rsid w:val="00907267"/>
    <w:rsid w:val="009122D3"/>
    <w:rsid w:val="00912B14"/>
    <w:rsid w:val="0091489B"/>
    <w:rsid w:val="00915325"/>
    <w:rsid w:val="009171AF"/>
    <w:rsid w:val="00917DF4"/>
    <w:rsid w:val="0092116B"/>
    <w:rsid w:val="00921AC7"/>
    <w:rsid w:val="00924573"/>
    <w:rsid w:val="009257D4"/>
    <w:rsid w:val="00925AFB"/>
    <w:rsid w:val="00927679"/>
    <w:rsid w:val="0093016A"/>
    <w:rsid w:val="0093093F"/>
    <w:rsid w:val="0093660E"/>
    <w:rsid w:val="009377C3"/>
    <w:rsid w:val="00942239"/>
    <w:rsid w:val="009431FB"/>
    <w:rsid w:val="00943297"/>
    <w:rsid w:val="009471B8"/>
    <w:rsid w:val="00954843"/>
    <w:rsid w:val="00954C4B"/>
    <w:rsid w:val="0095511F"/>
    <w:rsid w:val="009571AD"/>
    <w:rsid w:val="00961689"/>
    <w:rsid w:val="00964422"/>
    <w:rsid w:val="009644B9"/>
    <w:rsid w:val="00965554"/>
    <w:rsid w:val="00970079"/>
    <w:rsid w:val="0097612F"/>
    <w:rsid w:val="00977799"/>
    <w:rsid w:val="00980BB0"/>
    <w:rsid w:val="00983C81"/>
    <w:rsid w:val="00985D96"/>
    <w:rsid w:val="00986BA2"/>
    <w:rsid w:val="009871E5"/>
    <w:rsid w:val="00987EBE"/>
    <w:rsid w:val="009909F8"/>
    <w:rsid w:val="00991DB2"/>
    <w:rsid w:val="0099334B"/>
    <w:rsid w:val="00995F4E"/>
    <w:rsid w:val="0099761A"/>
    <w:rsid w:val="009A0A54"/>
    <w:rsid w:val="009A2975"/>
    <w:rsid w:val="009A3083"/>
    <w:rsid w:val="009A32C8"/>
    <w:rsid w:val="009A52C5"/>
    <w:rsid w:val="009A61FA"/>
    <w:rsid w:val="009A63F0"/>
    <w:rsid w:val="009B079B"/>
    <w:rsid w:val="009B1AAA"/>
    <w:rsid w:val="009B3109"/>
    <w:rsid w:val="009B3CAE"/>
    <w:rsid w:val="009B4781"/>
    <w:rsid w:val="009B55A2"/>
    <w:rsid w:val="009C1577"/>
    <w:rsid w:val="009C1CDE"/>
    <w:rsid w:val="009C38E6"/>
    <w:rsid w:val="009C6858"/>
    <w:rsid w:val="009D0196"/>
    <w:rsid w:val="009D096F"/>
    <w:rsid w:val="009D183C"/>
    <w:rsid w:val="009D2819"/>
    <w:rsid w:val="009D3219"/>
    <w:rsid w:val="009D60B6"/>
    <w:rsid w:val="009D7BC2"/>
    <w:rsid w:val="009E10C7"/>
    <w:rsid w:val="009E136F"/>
    <w:rsid w:val="009E165F"/>
    <w:rsid w:val="009E2800"/>
    <w:rsid w:val="009E4609"/>
    <w:rsid w:val="009F078B"/>
    <w:rsid w:val="009F4B4E"/>
    <w:rsid w:val="009F59B2"/>
    <w:rsid w:val="009F7D80"/>
    <w:rsid w:val="00A00788"/>
    <w:rsid w:val="00A06CC0"/>
    <w:rsid w:val="00A11286"/>
    <w:rsid w:val="00A15BBD"/>
    <w:rsid w:val="00A15DA7"/>
    <w:rsid w:val="00A22CA3"/>
    <w:rsid w:val="00A26D75"/>
    <w:rsid w:val="00A26DFF"/>
    <w:rsid w:val="00A30E93"/>
    <w:rsid w:val="00A326EE"/>
    <w:rsid w:val="00A329A9"/>
    <w:rsid w:val="00A34148"/>
    <w:rsid w:val="00A34377"/>
    <w:rsid w:val="00A34EFE"/>
    <w:rsid w:val="00A350D5"/>
    <w:rsid w:val="00A351BE"/>
    <w:rsid w:val="00A354BF"/>
    <w:rsid w:val="00A35FD6"/>
    <w:rsid w:val="00A416DB"/>
    <w:rsid w:val="00A419F2"/>
    <w:rsid w:val="00A434FC"/>
    <w:rsid w:val="00A449DD"/>
    <w:rsid w:val="00A44B6D"/>
    <w:rsid w:val="00A4592B"/>
    <w:rsid w:val="00A46A51"/>
    <w:rsid w:val="00A46C78"/>
    <w:rsid w:val="00A47474"/>
    <w:rsid w:val="00A50CDB"/>
    <w:rsid w:val="00A521D4"/>
    <w:rsid w:val="00A5305C"/>
    <w:rsid w:val="00A54F86"/>
    <w:rsid w:val="00A56079"/>
    <w:rsid w:val="00A60A68"/>
    <w:rsid w:val="00A6147A"/>
    <w:rsid w:val="00A61A11"/>
    <w:rsid w:val="00A65560"/>
    <w:rsid w:val="00A66D28"/>
    <w:rsid w:val="00A66EDD"/>
    <w:rsid w:val="00A71A7B"/>
    <w:rsid w:val="00A71B93"/>
    <w:rsid w:val="00A7493E"/>
    <w:rsid w:val="00A75218"/>
    <w:rsid w:val="00A76186"/>
    <w:rsid w:val="00A76FA6"/>
    <w:rsid w:val="00A800EB"/>
    <w:rsid w:val="00A817BD"/>
    <w:rsid w:val="00A81813"/>
    <w:rsid w:val="00A837D0"/>
    <w:rsid w:val="00A840CD"/>
    <w:rsid w:val="00A84669"/>
    <w:rsid w:val="00A856DE"/>
    <w:rsid w:val="00A868F3"/>
    <w:rsid w:val="00A872D9"/>
    <w:rsid w:val="00A87B38"/>
    <w:rsid w:val="00A90B1F"/>
    <w:rsid w:val="00A90E81"/>
    <w:rsid w:val="00A913DD"/>
    <w:rsid w:val="00A91E1D"/>
    <w:rsid w:val="00A954C4"/>
    <w:rsid w:val="00A95E4B"/>
    <w:rsid w:val="00A95EC0"/>
    <w:rsid w:val="00A95F36"/>
    <w:rsid w:val="00A96564"/>
    <w:rsid w:val="00A96D50"/>
    <w:rsid w:val="00A96E25"/>
    <w:rsid w:val="00A97C91"/>
    <w:rsid w:val="00A97CB4"/>
    <w:rsid w:val="00A97E80"/>
    <w:rsid w:val="00AA0158"/>
    <w:rsid w:val="00AA1027"/>
    <w:rsid w:val="00AA1159"/>
    <w:rsid w:val="00AA3695"/>
    <w:rsid w:val="00AA52E9"/>
    <w:rsid w:val="00AA54AD"/>
    <w:rsid w:val="00AA59DD"/>
    <w:rsid w:val="00AB2B3D"/>
    <w:rsid w:val="00AB310C"/>
    <w:rsid w:val="00AB3796"/>
    <w:rsid w:val="00AB50BF"/>
    <w:rsid w:val="00AB5932"/>
    <w:rsid w:val="00AB5D19"/>
    <w:rsid w:val="00AB7F2A"/>
    <w:rsid w:val="00AC0BAA"/>
    <w:rsid w:val="00AC6295"/>
    <w:rsid w:val="00AC7692"/>
    <w:rsid w:val="00AD03AD"/>
    <w:rsid w:val="00AD0449"/>
    <w:rsid w:val="00AD0879"/>
    <w:rsid w:val="00AD3645"/>
    <w:rsid w:val="00AD5511"/>
    <w:rsid w:val="00AD5539"/>
    <w:rsid w:val="00AD7B30"/>
    <w:rsid w:val="00AE007A"/>
    <w:rsid w:val="00AE0849"/>
    <w:rsid w:val="00AE2280"/>
    <w:rsid w:val="00AE2831"/>
    <w:rsid w:val="00AE3A6F"/>
    <w:rsid w:val="00AE474A"/>
    <w:rsid w:val="00AE56FA"/>
    <w:rsid w:val="00AE5D61"/>
    <w:rsid w:val="00AF1F5E"/>
    <w:rsid w:val="00AF33AF"/>
    <w:rsid w:val="00AF3A4C"/>
    <w:rsid w:val="00AF5060"/>
    <w:rsid w:val="00AF5948"/>
    <w:rsid w:val="00AF788B"/>
    <w:rsid w:val="00B00806"/>
    <w:rsid w:val="00B018DA"/>
    <w:rsid w:val="00B045C0"/>
    <w:rsid w:val="00B05E06"/>
    <w:rsid w:val="00B110B8"/>
    <w:rsid w:val="00B133C5"/>
    <w:rsid w:val="00B156C6"/>
    <w:rsid w:val="00B17589"/>
    <w:rsid w:val="00B17B4F"/>
    <w:rsid w:val="00B17FBC"/>
    <w:rsid w:val="00B20102"/>
    <w:rsid w:val="00B21FFA"/>
    <w:rsid w:val="00B22B12"/>
    <w:rsid w:val="00B2462D"/>
    <w:rsid w:val="00B272B9"/>
    <w:rsid w:val="00B279C3"/>
    <w:rsid w:val="00B312DB"/>
    <w:rsid w:val="00B333F2"/>
    <w:rsid w:val="00B33501"/>
    <w:rsid w:val="00B3482A"/>
    <w:rsid w:val="00B35FC1"/>
    <w:rsid w:val="00B40067"/>
    <w:rsid w:val="00B41B92"/>
    <w:rsid w:val="00B425C9"/>
    <w:rsid w:val="00B42964"/>
    <w:rsid w:val="00B43546"/>
    <w:rsid w:val="00B4376E"/>
    <w:rsid w:val="00B43F4C"/>
    <w:rsid w:val="00B46239"/>
    <w:rsid w:val="00B471C9"/>
    <w:rsid w:val="00B478CF"/>
    <w:rsid w:val="00B47ED6"/>
    <w:rsid w:val="00B55338"/>
    <w:rsid w:val="00B56CAB"/>
    <w:rsid w:val="00B56F0C"/>
    <w:rsid w:val="00B64A12"/>
    <w:rsid w:val="00B653E6"/>
    <w:rsid w:val="00B65A12"/>
    <w:rsid w:val="00B67666"/>
    <w:rsid w:val="00B70757"/>
    <w:rsid w:val="00B7255C"/>
    <w:rsid w:val="00B731FF"/>
    <w:rsid w:val="00B73B52"/>
    <w:rsid w:val="00B755D6"/>
    <w:rsid w:val="00B759F3"/>
    <w:rsid w:val="00B76A78"/>
    <w:rsid w:val="00B80100"/>
    <w:rsid w:val="00B81B18"/>
    <w:rsid w:val="00B83D77"/>
    <w:rsid w:val="00B83DAA"/>
    <w:rsid w:val="00B83EC3"/>
    <w:rsid w:val="00B85415"/>
    <w:rsid w:val="00B93398"/>
    <w:rsid w:val="00B935FC"/>
    <w:rsid w:val="00BA043F"/>
    <w:rsid w:val="00BA0751"/>
    <w:rsid w:val="00BA0D74"/>
    <w:rsid w:val="00BA2A83"/>
    <w:rsid w:val="00BA7241"/>
    <w:rsid w:val="00BB4281"/>
    <w:rsid w:val="00BB6C20"/>
    <w:rsid w:val="00BD11ED"/>
    <w:rsid w:val="00BD25CC"/>
    <w:rsid w:val="00BD33A2"/>
    <w:rsid w:val="00BD5D4A"/>
    <w:rsid w:val="00BD5E33"/>
    <w:rsid w:val="00BD74B6"/>
    <w:rsid w:val="00BD7F7A"/>
    <w:rsid w:val="00BE238A"/>
    <w:rsid w:val="00BE26EB"/>
    <w:rsid w:val="00BE3E7D"/>
    <w:rsid w:val="00BE4CA3"/>
    <w:rsid w:val="00BF32BD"/>
    <w:rsid w:val="00BF4385"/>
    <w:rsid w:val="00BF666E"/>
    <w:rsid w:val="00C007BC"/>
    <w:rsid w:val="00C011F9"/>
    <w:rsid w:val="00C0340C"/>
    <w:rsid w:val="00C068AF"/>
    <w:rsid w:val="00C111EF"/>
    <w:rsid w:val="00C1143A"/>
    <w:rsid w:val="00C12420"/>
    <w:rsid w:val="00C150B8"/>
    <w:rsid w:val="00C155FA"/>
    <w:rsid w:val="00C20461"/>
    <w:rsid w:val="00C22841"/>
    <w:rsid w:val="00C22B5E"/>
    <w:rsid w:val="00C22D13"/>
    <w:rsid w:val="00C231A0"/>
    <w:rsid w:val="00C24DF3"/>
    <w:rsid w:val="00C25B1F"/>
    <w:rsid w:val="00C25EC4"/>
    <w:rsid w:val="00C26273"/>
    <w:rsid w:val="00C2702A"/>
    <w:rsid w:val="00C27947"/>
    <w:rsid w:val="00C3041E"/>
    <w:rsid w:val="00C33131"/>
    <w:rsid w:val="00C33B20"/>
    <w:rsid w:val="00C340A2"/>
    <w:rsid w:val="00C357B3"/>
    <w:rsid w:val="00C363C5"/>
    <w:rsid w:val="00C3690D"/>
    <w:rsid w:val="00C4089C"/>
    <w:rsid w:val="00C43A84"/>
    <w:rsid w:val="00C43A8F"/>
    <w:rsid w:val="00C45CEB"/>
    <w:rsid w:val="00C534FC"/>
    <w:rsid w:val="00C53DA9"/>
    <w:rsid w:val="00C565E1"/>
    <w:rsid w:val="00C5763E"/>
    <w:rsid w:val="00C57CBB"/>
    <w:rsid w:val="00C607E3"/>
    <w:rsid w:val="00C6398F"/>
    <w:rsid w:val="00C65A36"/>
    <w:rsid w:val="00C6632E"/>
    <w:rsid w:val="00C66AF5"/>
    <w:rsid w:val="00C67899"/>
    <w:rsid w:val="00C71699"/>
    <w:rsid w:val="00C749A3"/>
    <w:rsid w:val="00C74F46"/>
    <w:rsid w:val="00C76EF2"/>
    <w:rsid w:val="00C80827"/>
    <w:rsid w:val="00C82083"/>
    <w:rsid w:val="00C86191"/>
    <w:rsid w:val="00C8686A"/>
    <w:rsid w:val="00C87AFE"/>
    <w:rsid w:val="00C911CA"/>
    <w:rsid w:val="00C946E2"/>
    <w:rsid w:val="00C96E27"/>
    <w:rsid w:val="00CA203E"/>
    <w:rsid w:val="00CA3A83"/>
    <w:rsid w:val="00CA3C7F"/>
    <w:rsid w:val="00CA506D"/>
    <w:rsid w:val="00CA5CA9"/>
    <w:rsid w:val="00CA5FA0"/>
    <w:rsid w:val="00CB0982"/>
    <w:rsid w:val="00CB7817"/>
    <w:rsid w:val="00CB7B2A"/>
    <w:rsid w:val="00CC0431"/>
    <w:rsid w:val="00CC2B7B"/>
    <w:rsid w:val="00CC595D"/>
    <w:rsid w:val="00CC6B72"/>
    <w:rsid w:val="00CD0FC6"/>
    <w:rsid w:val="00CD240F"/>
    <w:rsid w:val="00CD2B50"/>
    <w:rsid w:val="00CD4036"/>
    <w:rsid w:val="00CD4EB1"/>
    <w:rsid w:val="00CD7207"/>
    <w:rsid w:val="00CE22AB"/>
    <w:rsid w:val="00CE43B1"/>
    <w:rsid w:val="00CE4EB5"/>
    <w:rsid w:val="00CF2B40"/>
    <w:rsid w:val="00CF3F84"/>
    <w:rsid w:val="00CF6CA5"/>
    <w:rsid w:val="00CF7060"/>
    <w:rsid w:val="00D0024A"/>
    <w:rsid w:val="00D01158"/>
    <w:rsid w:val="00D100D4"/>
    <w:rsid w:val="00D13659"/>
    <w:rsid w:val="00D14A12"/>
    <w:rsid w:val="00D15840"/>
    <w:rsid w:val="00D162A9"/>
    <w:rsid w:val="00D16A26"/>
    <w:rsid w:val="00D2034C"/>
    <w:rsid w:val="00D21002"/>
    <w:rsid w:val="00D25FD1"/>
    <w:rsid w:val="00D2690F"/>
    <w:rsid w:val="00D26ACA"/>
    <w:rsid w:val="00D26F1F"/>
    <w:rsid w:val="00D30FDD"/>
    <w:rsid w:val="00D32972"/>
    <w:rsid w:val="00D330EF"/>
    <w:rsid w:val="00D33983"/>
    <w:rsid w:val="00D35B46"/>
    <w:rsid w:val="00D36D8A"/>
    <w:rsid w:val="00D37AE1"/>
    <w:rsid w:val="00D404F7"/>
    <w:rsid w:val="00D40A70"/>
    <w:rsid w:val="00D43A42"/>
    <w:rsid w:val="00D44E9C"/>
    <w:rsid w:val="00D45E4C"/>
    <w:rsid w:val="00D47186"/>
    <w:rsid w:val="00D47E9B"/>
    <w:rsid w:val="00D515E4"/>
    <w:rsid w:val="00D5388D"/>
    <w:rsid w:val="00D53C75"/>
    <w:rsid w:val="00D53D02"/>
    <w:rsid w:val="00D547A6"/>
    <w:rsid w:val="00D54C33"/>
    <w:rsid w:val="00D61304"/>
    <w:rsid w:val="00D61967"/>
    <w:rsid w:val="00D65ABA"/>
    <w:rsid w:val="00D668DF"/>
    <w:rsid w:val="00D66ADC"/>
    <w:rsid w:val="00D67021"/>
    <w:rsid w:val="00D674D8"/>
    <w:rsid w:val="00D7348B"/>
    <w:rsid w:val="00D73823"/>
    <w:rsid w:val="00D77AE7"/>
    <w:rsid w:val="00D80A33"/>
    <w:rsid w:val="00D81340"/>
    <w:rsid w:val="00D81BC7"/>
    <w:rsid w:val="00D81CB9"/>
    <w:rsid w:val="00D820D2"/>
    <w:rsid w:val="00D82BEC"/>
    <w:rsid w:val="00D83EF1"/>
    <w:rsid w:val="00D84D96"/>
    <w:rsid w:val="00D87DEE"/>
    <w:rsid w:val="00D91F20"/>
    <w:rsid w:val="00D931B4"/>
    <w:rsid w:val="00D933F7"/>
    <w:rsid w:val="00D946BD"/>
    <w:rsid w:val="00D95959"/>
    <w:rsid w:val="00D95AC1"/>
    <w:rsid w:val="00D97223"/>
    <w:rsid w:val="00D975B9"/>
    <w:rsid w:val="00DA11E8"/>
    <w:rsid w:val="00DA3AB7"/>
    <w:rsid w:val="00DA3F7F"/>
    <w:rsid w:val="00DA40EC"/>
    <w:rsid w:val="00DA7407"/>
    <w:rsid w:val="00DA750E"/>
    <w:rsid w:val="00DB1893"/>
    <w:rsid w:val="00DB3F94"/>
    <w:rsid w:val="00DB69CF"/>
    <w:rsid w:val="00DB7053"/>
    <w:rsid w:val="00DC05B9"/>
    <w:rsid w:val="00DC070D"/>
    <w:rsid w:val="00DC1747"/>
    <w:rsid w:val="00DC2972"/>
    <w:rsid w:val="00DC3608"/>
    <w:rsid w:val="00DC6D94"/>
    <w:rsid w:val="00DD0708"/>
    <w:rsid w:val="00DD0F18"/>
    <w:rsid w:val="00DD22D8"/>
    <w:rsid w:val="00DD4FAD"/>
    <w:rsid w:val="00DD508A"/>
    <w:rsid w:val="00DD6B6D"/>
    <w:rsid w:val="00DD7D93"/>
    <w:rsid w:val="00DE29CF"/>
    <w:rsid w:val="00DE2DE4"/>
    <w:rsid w:val="00DE2F88"/>
    <w:rsid w:val="00DE409A"/>
    <w:rsid w:val="00DE4B35"/>
    <w:rsid w:val="00DE4FED"/>
    <w:rsid w:val="00DE5F99"/>
    <w:rsid w:val="00DF0CFD"/>
    <w:rsid w:val="00DF1C14"/>
    <w:rsid w:val="00DF3058"/>
    <w:rsid w:val="00DF62F8"/>
    <w:rsid w:val="00E007D0"/>
    <w:rsid w:val="00E0173E"/>
    <w:rsid w:val="00E01E01"/>
    <w:rsid w:val="00E02C70"/>
    <w:rsid w:val="00E038E8"/>
    <w:rsid w:val="00E04ED0"/>
    <w:rsid w:val="00E05422"/>
    <w:rsid w:val="00E07D6C"/>
    <w:rsid w:val="00E101FF"/>
    <w:rsid w:val="00E12F6D"/>
    <w:rsid w:val="00E13C79"/>
    <w:rsid w:val="00E14429"/>
    <w:rsid w:val="00E14FFC"/>
    <w:rsid w:val="00E160A5"/>
    <w:rsid w:val="00E16FD4"/>
    <w:rsid w:val="00E20405"/>
    <w:rsid w:val="00E210BD"/>
    <w:rsid w:val="00E22184"/>
    <w:rsid w:val="00E2289B"/>
    <w:rsid w:val="00E235AB"/>
    <w:rsid w:val="00E24028"/>
    <w:rsid w:val="00E258D8"/>
    <w:rsid w:val="00E26F10"/>
    <w:rsid w:val="00E332EF"/>
    <w:rsid w:val="00E342AE"/>
    <w:rsid w:val="00E34EDF"/>
    <w:rsid w:val="00E3539F"/>
    <w:rsid w:val="00E36BC7"/>
    <w:rsid w:val="00E413E1"/>
    <w:rsid w:val="00E41B10"/>
    <w:rsid w:val="00E46D48"/>
    <w:rsid w:val="00E4721C"/>
    <w:rsid w:val="00E473F9"/>
    <w:rsid w:val="00E478D3"/>
    <w:rsid w:val="00E506C7"/>
    <w:rsid w:val="00E520E8"/>
    <w:rsid w:val="00E52ED3"/>
    <w:rsid w:val="00E546EF"/>
    <w:rsid w:val="00E54ED2"/>
    <w:rsid w:val="00E604A5"/>
    <w:rsid w:val="00E609B3"/>
    <w:rsid w:val="00E615EB"/>
    <w:rsid w:val="00E629A3"/>
    <w:rsid w:val="00E66697"/>
    <w:rsid w:val="00E6679F"/>
    <w:rsid w:val="00E668DE"/>
    <w:rsid w:val="00E67CA4"/>
    <w:rsid w:val="00E70541"/>
    <w:rsid w:val="00E7765F"/>
    <w:rsid w:val="00E8060D"/>
    <w:rsid w:val="00E83615"/>
    <w:rsid w:val="00E83D63"/>
    <w:rsid w:val="00E87B18"/>
    <w:rsid w:val="00E90F4C"/>
    <w:rsid w:val="00E9498D"/>
    <w:rsid w:val="00E94F4A"/>
    <w:rsid w:val="00E96C18"/>
    <w:rsid w:val="00EA11EB"/>
    <w:rsid w:val="00EA1A91"/>
    <w:rsid w:val="00EA2F39"/>
    <w:rsid w:val="00EA3DF2"/>
    <w:rsid w:val="00EA5422"/>
    <w:rsid w:val="00EA695A"/>
    <w:rsid w:val="00EA6F18"/>
    <w:rsid w:val="00EB0D18"/>
    <w:rsid w:val="00EB145B"/>
    <w:rsid w:val="00EB168F"/>
    <w:rsid w:val="00EB1B9C"/>
    <w:rsid w:val="00EB2158"/>
    <w:rsid w:val="00EB25BE"/>
    <w:rsid w:val="00EB2B67"/>
    <w:rsid w:val="00EB3E31"/>
    <w:rsid w:val="00EB6147"/>
    <w:rsid w:val="00EB7003"/>
    <w:rsid w:val="00EC1242"/>
    <w:rsid w:val="00EC259F"/>
    <w:rsid w:val="00EC435C"/>
    <w:rsid w:val="00EC4454"/>
    <w:rsid w:val="00EC681A"/>
    <w:rsid w:val="00EC684C"/>
    <w:rsid w:val="00EC78C9"/>
    <w:rsid w:val="00ED0F2E"/>
    <w:rsid w:val="00ED4500"/>
    <w:rsid w:val="00ED5669"/>
    <w:rsid w:val="00ED57E4"/>
    <w:rsid w:val="00EE1408"/>
    <w:rsid w:val="00EE21C8"/>
    <w:rsid w:val="00EE2D01"/>
    <w:rsid w:val="00EE31A6"/>
    <w:rsid w:val="00EE37DF"/>
    <w:rsid w:val="00EE59B1"/>
    <w:rsid w:val="00EE70DF"/>
    <w:rsid w:val="00EF08BE"/>
    <w:rsid w:val="00EF4C88"/>
    <w:rsid w:val="00EF4DCF"/>
    <w:rsid w:val="00EF60F0"/>
    <w:rsid w:val="00EF715B"/>
    <w:rsid w:val="00F006D6"/>
    <w:rsid w:val="00F0080D"/>
    <w:rsid w:val="00F00AF2"/>
    <w:rsid w:val="00F014BD"/>
    <w:rsid w:val="00F020C4"/>
    <w:rsid w:val="00F06F1F"/>
    <w:rsid w:val="00F100FA"/>
    <w:rsid w:val="00F13CC8"/>
    <w:rsid w:val="00F155D3"/>
    <w:rsid w:val="00F17E8F"/>
    <w:rsid w:val="00F22F51"/>
    <w:rsid w:val="00F24E47"/>
    <w:rsid w:val="00F27282"/>
    <w:rsid w:val="00F3015A"/>
    <w:rsid w:val="00F31BC8"/>
    <w:rsid w:val="00F32257"/>
    <w:rsid w:val="00F32868"/>
    <w:rsid w:val="00F33D9F"/>
    <w:rsid w:val="00F34028"/>
    <w:rsid w:val="00F349C6"/>
    <w:rsid w:val="00F35ADA"/>
    <w:rsid w:val="00F36496"/>
    <w:rsid w:val="00F36CC7"/>
    <w:rsid w:val="00F40558"/>
    <w:rsid w:val="00F4155D"/>
    <w:rsid w:val="00F43A97"/>
    <w:rsid w:val="00F43FD3"/>
    <w:rsid w:val="00F44122"/>
    <w:rsid w:val="00F4465C"/>
    <w:rsid w:val="00F44B97"/>
    <w:rsid w:val="00F473E4"/>
    <w:rsid w:val="00F512C3"/>
    <w:rsid w:val="00F51DFD"/>
    <w:rsid w:val="00F524C7"/>
    <w:rsid w:val="00F52FB2"/>
    <w:rsid w:val="00F56574"/>
    <w:rsid w:val="00F56E30"/>
    <w:rsid w:val="00F60A40"/>
    <w:rsid w:val="00F6228D"/>
    <w:rsid w:val="00F624DE"/>
    <w:rsid w:val="00F628D0"/>
    <w:rsid w:val="00F62C0A"/>
    <w:rsid w:val="00F642DE"/>
    <w:rsid w:val="00F64A55"/>
    <w:rsid w:val="00F658AF"/>
    <w:rsid w:val="00F66BF5"/>
    <w:rsid w:val="00F66E57"/>
    <w:rsid w:val="00F67CBE"/>
    <w:rsid w:val="00F709BA"/>
    <w:rsid w:val="00F71EDD"/>
    <w:rsid w:val="00F728B9"/>
    <w:rsid w:val="00F72C5B"/>
    <w:rsid w:val="00F72D5A"/>
    <w:rsid w:val="00F7593E"/>
    <w:rsid w:val="00F76237"/>
    <w:rsid w:val="00F77E4E"/>
    <w:rsid w:val="00F80DFD"/>
    <w:rsid w:val="00F81C3C"/>
    <w:rsid w:val="00F81FBE"/>
    <w:rsid w:val="00F84B05"/>
    <w:rsid w:val="00F86246"/>
    <w:rsid w:val="00F93379"/>
    <w:rsid w:val="00F944A9"/>
    <w:rsid w:val="00F96402"/>
    <w:rsid w:val="00F979A0"/>
    <w:rsid w:val="00FA30A1"/>
    <w:rsid w:val="00FA78FF"/>
    <w:rsid w:val="00FA7DBB"/>
    <w:rsid w:val="00FB023D"/>
    <w:rsid w:val="00FB6391"/>
    <w:rsid w:val="00FC0365"/>
    <w:rsid w:val="00FC1F3D"/>
    <w:rsid w:val="00FC2D5C"/>
    <w:rsid w:val="00FC441E"/>
    <w:rsid w:val="00FC4433"/>
    <w:rsid w:val="00FC6B8A"/>
    <w:rsid w:val="00FC6E08"/>
    <w:rsid w:val="00FD09A6"/>
    <w:rsid w:val="00FD3BF3"/>
    <w:rsid w:val="00FD41E3"/>
    <w:rsid w:val="00FD7BE4"/>
    <w:rsid w:val="00FE05AB"/>
    <w:rsid w:val="00FE0B98"/>
    <w:rsid w:val="00FE226F"/>
    <w:rsid w:val="00FE4D85"/>
    <w:rsid w:val="00FE5539"/>
    <w:rsid w:val="00FE56E5"/>
    <w:rsid w:val="00FE601A"/>
    <w:rsid w:val="00FE696F"/>
    <w:rsid w:val="00FE70A8"/>
    <w:rsid w:val="00FE78FF"/>
    <w:rsid w:val="00FE7918"/>
    <w:rsid w:val="00FE7ACD"/>
    <w:rsid w:val="00FE7CFE"/>
    <w:rsid w:val="00FF0D96"/>
    <w:rsid w:val="00FF37A6"/>
    <w:rsid w:val="00FF391D"/>
    <w:rsid w:val="00FF4AD3"/>
    <w:rsid w:val="00FF52E3"/>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C4B"/>
  <w15:docId w15:val="{2AE328C0-EA82-41F6-88E0-3E799777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DE"/>
    <w:rPr>
      <w:lang w:val="fr-CA"/>
    </w:rPr>
  </w:style>
  <w:style w:type="paragraph" w:styleId="Heading1">
    <w:name w:val="heading 1"/>
    <w:basedOn w:val="Normal"/>
    <w:next w:val="Normal"/>
    <w:link w:val="Heading1Char"/>
    <w:uiPriority w:val="9"/>
    <w:qFormat/>
    <w:rsid w:val="002E2349"/>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43F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38DE"/>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738DE"/>
  </w:style>
  <w:style w:type="character" w:customStyle="1" w:styleId="eop">
    <w:name w:val="eop"/>
    <w:basedOn w:val="DefaultParagraphFont"/>
    <w:rsid w:val="004738DE"/>
  </w:style>
  <w:style w:type="character" w:customStyle="1" w:styleId="spellingerror">
    <w:name w:val="spellingerror"/>
    <w:basedOn w:val="DefaultParagraphFont"/>
    <w:rsid w:val="004738DE"/>
  </w:style>
  <w:style w:type="character" w:styleId="Hyperlink">
    <w:name w:val="Hyperlink"/>
    <w:basedOn w:val="DefaultParagraphFont"/>
    <w:uiPriority w:val="99"/>
    <w:unhideWhenUsed/>
    <w:rsid w:val="004738DE"/>
    <w:rPr>
      <w:color w:val="0563C1" w:themeColor="hyperlink"/>
      <w:u w:val="single"/>
    </w:rPr>
  </w:style>
  <w:style w:type="paragraph" w:customStyle="1" w:styleId="Default">
    <w:name w:val="Default"/>
    <w:rsid w:val="004738DE"/>
    <w:pPr>
      <w:autoSpaceDE w:val="0"/>
      <w:autoSpaceDN w:val="0"/>
      <w:adjustRightInd w:val="0"/>
    </w:pPr>
    <w:rPr>
      <w:rFonts w:ascii="Times New Roman" w:hAnsi="Times New Roman" w:cs="Times New Roman"/>
      <w:color w:val="000000"/>
      <w:lang w:val="en-CA"/>
    </w:rPr>
  </w:style>
  <w:style w:type="paragraph" w:styleId="NormalWeb">
    <w:name w:val="Normal (Web)"/>
    <w:basedOn w:val="Normal"/>
    <w:uiPriority w:val="99"/>
    <w:semiHidden/>
    <w:unhideWhenUsed/>
    <w:rsid w:val="004738DE"/>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2E2349"/>
    <w:rPr>
      <w:i/>
      <w:iCs/>
    </w:rPr>
  </w:style>
  <w:style w:type="character" w:customStyle="1" w:styleId="Heading1Char">
    <w:name w:val="Heading 1 Char"/>
    <w:basedOn w:val="DefaultParagraphFont"/>
    <w:link w:val="Heading1"/>
    <w:uiPriority w:val="9"/>
    <w:rsid w:val="002E2349"/>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2E2349"/>
    <w:rPr>
      <w:b/>
      <w:bCs/>
      <w:i/>
      <w:iCs/>
      <w:color w:val="4472C4" w:themeColor="accent1"/>
    </w:rPr>
  </w:style>
  <w:style w:type="character" w:customStyle="1" w:styleId="UnresolvedMention1">
    <w:name w:val="Unresolved Mention1"/>
    <w:basedOn w:val="DefaultParagraphFont"/>
    <w:uiPriority w:val="99"/>
    <w:rsid w:val="00AA0158"/>
    <w:rPr>
      <w:color w:val="605E5C"/>
      <w:shd w:val="clear" w:color="auto" w:fill="E1DFDD"/>
    </w:rPr>
  </w:style>
  <w:style w:type="character" w:customStyle="1" w:styleId="Heading4Char">
    <w:name w:val="Heading 4 Char"/>
    <w:basedOn w:val="DefaultParagraphFont"/>
    <w:link w:val="Heading4"/>
    <w:uiPriority w:val="9"/>
    <w:semiHidden/>
    <w:rsid w:val="00B43F4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513DCB"/>
    <w:rPr>
      <w:color w:val="954F72" w:themeColor="followedHyperlink"/>
      <w:u w:val="single"/>
    </w:rPr>
  </w:style>
  <w:style w:type="character" w:styleId="CommentReference">
    <w:name w:val="annotation reference"/>
    <w:basedOn w:val="DefaultParagraphFont"/>
    <w:uiPriority w:val="99"/>
    <w:semiHidden/>
    <w:unhideWhenUsed/>
    <w:rsid w:val="0030506D"/>
    <w:rPr>
      <w:sz w:val="16"/>
      <w:szCs w:val="16"/>
    </w:rPr>
  </w:style>
  <w:style w:type="paragraph" w:styleId="CommentText">
    <w:name w:val="annotation text"/>
    <w:basedOn w:val="Normal"/>
    <w:link w:val="CommentTextChar"/>
    <w:uiPriority w:val="99"/>
    <w:semiHidden/>
    <w:unhideWhenUsed/>
    <w:rsid w:val="0030506D"/>
    <w:rPr>
      <w:sz w:val="20"/>
      <w:szCs w:val="20"/>
    </w:rPr>
  </w:style>
  <w:style w:type="character" w:customStyle="1" w:styleId="CommentTextChar">
    <w:name w:val="Comment Text Char"/>
    <w:basedOn w:val="DefaultParagraphFont"/>
    <w:link w:val="CommentText"/>
    <w:uiPriority w:val="99"/>
    <w:semiHidden/>
    <w:rsid w:val="0030506D"/>
    <w:rPr>
      <w:sz w:val="20"/>
      <w:szCs w:val="20"/>
    </w:rPr>
  </w:style>
  <w:style w:type="paragraph" w:styleId="CommentSubject">
    <w:name w:val="annotation subject"/>
    <w:basedOn w:val="CommentText"/>
    <w:next w:val="CommentText"/>
    <w:link w:val="CommentSubjectChar"/>
    <w:uiPriority w:val="99"/>
    <w:semiHidden/>
    <w:unhideWhenUsed/>
    <w:rsid w:val="0030506D"/>
    <w:rPr>
      <w:b/>
      <w:bCs/>
    </w:rPr>
  </w:style>
  <w:style w:type="character" w:customStyle="1" w:styleId="CommentSubjectChar">
    <w:name w:val="Comment Subject Char"/>
    <w:basedOn w:val="CommentTextChar"/>
    <w:link w:val="CommentSubject"/>
    <w:uiPriority w:val="99"/>
    <w:semiHidden/>
    <w:rsid w:val="0030506D"/>
    <w:rPr>
      <w:b/>
      <w:bCs/>
      <w:sz w:val="20"/>
      <w:szCs w:val="20"/>
    </w:rPr>
  </w:style>
  <w:style w:type="paragraph" w:styleId="BalloonText">
    <w:name w:val="Balloon Text"/>
    <w:basedOn w:val="Normal"/>
    <w:link w:val="BalloonTextChar"/>
    <w:uiPriority w:val="99"/>
    <w:semiHidden/>
    <w:unhideWhenUsed/>
    <w:rsid w:val="003050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506D"/>
    <w:rPr>
      <w:rFonts w:ascii="Times New Roman" w:hAnsi="Times New Roman" w:cs="Times New Roman"/>
      <w:sz w:val="18"/>
      <w:szCs w:val="18"/>
    </w:rPr>
  </w:style>
  <w:style w:type="paragraph" w:customStyle="1" w:styleId="wnap">
    <w:name w:val="wnap"/>
    <w:basedOn w:val="Normal"/>
    <w:rsid w:val="008D7BB5"/>
    <w:pPr>
      <w:spacing w:before="100" w:beforeAutospacing="1" w:after="100" w:afterAutospacing="1"/>
    </w:pPr>
    <w:rPr>
      <w:rFonts w:ascii="Times New Roman" w:eastAsia="Times New Roman" w:hAnsi="Times New Roman" w:cs="Times New Roman"/>
      <w:lang w:val="en-CA"/>
    </w:rPr>
  </w:style>
  <w:style w:type="character" w:customStyle="1" w:styleId="Mentionnonrsolue1">
    <w:name w:val="Mention non résolue1"/>
    <w:basedOn w:val="DefaultParagraphFont"/>
    <w:uiPriority w:val="99"/>
    <w:semiHidden/>
    <w:unhideWhenUsed/>
    <w:rsid w:val="008D7BB5"/>
    <w:rPr>
      <w:color w:val="605E5C"/>
      <w:shd w:val="clear" w:color="auto" w:fill="E1DFDD"/>
    </w:rPr>
  </w:style>
  <w:style w:type="character" w:customStyle="1" w:styleId="apple-converted-space">
    <w:name w:val="apple-converted-space"/>
    <w:basedOn w:val="DefaultParagraphFont"/>
    <w:rsid w:val="008010AA"/>
  </w:style>
  <w:style w:type="character" w:customStyle="1" w:styleId="wgl2">
    <w:name w:val="wgl2"/>
    <w:basedOn w:val="DefaultParagraphFont"/>
    <w:rsid w:val="00C007BC"/>
  </w:style>
  <w:style w:type="character" w:customStyle="1" w:styleId="UnresolvedMention2">
    <w:name w:val="Unresolved Mention2"/>
    <w:basedOn w:val="DefaultParagraphFont"/>
    <w:uiPriority w:val="99"/>
    <w:rsid w:val="008007CB"/>
    <w:rPr>
      <w:color w:val="605E5C"/>
      <w:shd w:val="clear" w:color="auto" w:fill="E1DFDD"/>
    </w:rPr>
  </w:style>
  <w:style w:type="paragraph" w:styleId="Header">
    <w:name w:val="header"/>
    <w:basedOn w:val="Normal"/>
    <w:link w:val="HeaderChar"/>
    <w:uiPriority w:val="99"/>
    <w:unhideWhenUsed/>
    <w:rsid w:val="007432FE"/>
    <w:pPr>
      <w:tabs>
        <w:tab w:val="center" w:pos="4320"/>
        <w:tab w:val="right" w:pos="8640"/>
      </w:tabs>
    </w:pPr>
  </w:style>
  <w:style w:type="character" w:customStyle="1" w:styleId="HeaderChar">
    <w:name w:val="Header Char"/>
    <w:basedOn w:val="DefaultParagraphFont"/>
    <w:link w:val="Header"/>
    <w:uiPriority w:val="99"/>
    <w:rsid w:val="007432FE"/>
    <w:rPr>
      <w:lang w:val="fr-CA"/>
    </w:rPr>
  </w:style>
  <w:style w:type="paragraph" w:styleId="Footer">
    <w:name w:val="footer"/>
    <w:basedOn w:val="Normal"/>
    <w:link w:val="FooterChar"/>
    <w:uiPriority w:val="99"/>
    <w:unhideWhenUsed/>
    <w:rsid w:val="007432FE"/>
    <w:pPr>
      <w:tabs>
        <w:tab w:val="center" w:pos="4320"/>
        <w:tab w:val="right" w:pos="8640"/>
      </w:tabs>
    </w:pPr>
  </w:style>
  <w:style w:type="character" w:customStyle="1" w:styleId="FooterChar">
    <w:name w:val="Footer Char"/>
    <w:basedOn w:val="DefaultParagraphFont"/>
    <w:link w:val="Footer"/>
    <w:uiPriority w:val="99"/>
    <w:rsid w:val="007432FE"/>
    <w:rPr>
      <w:lang w:val="fr-CA"/>
    </w:rPr>
  </w:style>
  <w:style w:type="character" w:styleId="UnresolvedMention">
    <w:name w:val="Unresolved Mention"/>
    <w:basedOn w:val="DefaultParagraphFont"/>
    <w:uiPriority w:val="99"/>
    <w:semiHidden/>
    <w:unhideWhenUsed/>
    <w:rsid w:val="00086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gill.wd3.myworkdayjobs.com/McGill_Careers/job/Sherbrooke-680/Associate-Professor-or-Professor_JR000000360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ragan@mcgill.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cgill.ca/politicalsci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cgill.ca/maxbellschool/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6173</Characters>
  <Application>Microsoft Office Word</Application>
  <DocSecurity>4</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Johnson, Prof.</dc:creator>
  <cp:lastModifiedBy>Antonietta Ballerini, Ms.</cp:lastModifiedBy>
  <cp:revision>2</cp:revision>
  <dcterms:created xsi:type="dcterms:W3CDTF">2021-09-30T14:41:00Z</dcterms:created>
  <dcterms:modified xsi:type="dcterms:W3CDTF">2021-09-30T14:41:00Z</dcterms:modified>
</cp:coreProperties>
</file>